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FDB3CE" w14:textId="5E3EFB73" w:rsidR="004F1977" w:rsidRDefault="004F1977" w:rsidP="004F1977">
      <w:pPr>
        <w:rPr>
          <w:rFonts w:ascii="Times New Roman" w:hAnsi="Times New Roman" w:cs="Times New Roman"/>
          <w:b/>
          <w:sz w:val="32"/>
          <w:szCs w:val="32"/>
          <w:lang w:val="en-US"/>
        </w:rPr>
      </w:pPr>
      <w:r w:rsidRPr="00F50AAA">
        <w:rPr>
          <w:rFonts w:ascii="Times New Roman" w:hAnsi="Times New Roman" w:cs="Times New Roman"/>
          <w:b/>
          <w:sz w:val="32"/>
          <w:szCs w:val="32"/>
          <w:lang w:val="en-US"/>
        </w:rPr>
        <w:t xml:space="preserve">SUPPLEMENTARY MATERIAL </w:t>
      </w:r>
    </w:p>
    <w:p w14:paraId="314148D0" w14:textId="77777777" w:rsidR="00952E48" w:rsidRDefault="00952E48" w:rsidP="004F1977">
      <w:pPr>
        <w:rPr>
          <w:rFonts w:ascii="Times New Roman" w:hAnsi="Times New Roman" w:cs="Times New Roman"/>
          <w:b/>
          <w:sz w:val="32"/>
          <w:szCs w:val="32"/>
          <w:lang w:val="en-US"/>
        </w:rPr>
      </w:pPr>
    </w:p>
    <w:p w14:paraId="1F612C50" w14:textId="77777777" w:rsidR="004F1977" w:rsidRPr="007C5E6A" w:rsidRDefault="004F1977" w:rsidP="004F1977">
      <w:pPr>
        <w:spacing w:after="0" w:line="480" w:lineRule="auto"/>
        <w:jc w:val="center"/>
        <w:rPr>
          <w:rFonts w:ascii="Times New Roman" w:eastAsia="Times New Roman" w:hAnsi="Times New Roman" w:cs="Times New Roman"/>
          <w:b/>
          <w:iCs/>
          <w:color w:val="000000"/>
          <w:sz w:val="24"/>
          <w:szCs w:val="24"/>
          <w:lang w:val="en-US"/>
        </w:rPr>
      </w:pPr>
      <w:r w:rsidRPr="00E356F1">
        <w:rPr>
          <w:rFonts w:ascii="Times New Roman" w:eastAsia="Times New Roman" w:hAnsi="Times New Roman" w:cs="Times New Roman"/>
          <w:b/>
          <w:iCs/>
          <w:color w:val="000000"/>
          <w:sz w:val="24"/>
          <w:szCs w:val="24"/>
          <w:lang w:val="en-US"/>
        </w:rPr>
        <w:t>Antimicrobial and an</w:t>
      </w:r>
      <w:r>
        <w:rPr>
          <w:rFonts w:ascii="Times New Roman" w:eastAsia="Times New Roman" w:hAnsi="Times New Roman" w:cs="Times New Roman"/>
          <w:b/>
          <w:iCs/>
          <w:color w:val="000000"/>
          <w:sz w:val="24"/>
          <w:szCs w:val="24"/>
          <w:lang w:val="en-US"/>
        </w:rPr>
        <w:t xml:space="preserve">tioxidant activities </w:t>
      </w:r>
      <w:r w:rsidRPr="004F1977">
        <w:rPr>
          <w:rFonts w:ascii="Times New Roman" w:eastAsia="Times New Roman" w:hAnsi="Times New Roman" w:cs="Times New Roman"/>
          <w:b/>
          <w:iCs/>
          <w:sz w:val="24"/>
          <w:szCs w:val="24"/>
          <w:lang w:val="en-US"/>
        </w:rPr>
        <w:t xml:space="preserve">of isolated compounds from the root bark of </w:t>
      </w:r>
      <w:r w:rsidRPr="00E356F1">
        <w:rPr>
          <w:rFonts w:ascii="Times New Roman" w:eastAsia="Times New Roman" w:hAnsi="Times New Roman" w:cs="Times New Roman"/>
          <w:b/>
          <w:i/>
          <w:iCs/>
          <w:color w:val="000000"/>
          <w:sz w:val="24"/>
          <w:szCs w:val="24"/>
          <w:lang w:val="en-US"/>
        </w:rPr>
        <w:t xml:space="preserve">Croton </w:t>
      </w:r>
      <w:proofErr w:type="spellStart"/>
      <w:r w:rsidRPr="00E356F1">
        <w:rPr>
          <w:rFonts w:ascii="Times New Roman" w:eastAsia="Times New Roman" w:hAnsi="Times New Roman" w:cs="Times New Roman"/>
          <w:b/>
          <w:i/>
          <w:iCs/>
          <w:color w:val="000000"/>
          <w:sz w:val="24"/>
          <w:szCs w:val="24"/>
          <w:lang w:val="en-US"/>
        </w:rPr>
        <w:t>pseudopu</w:t>
      </w:r>
      <w:r>
        <w:rPr>
          <w:rFonts w:ascii="Times New Roman" w:eastAsia="Times New Roman" w:hAnsi="Times New Roman" w:cs="Times New Roman"/>
          <w:b/>
          <w:i/>
          <w:iCs/>
          <w:color w:val="000000"/>
          <w:sz w:val="24"/>
          <w:szCs w:val="24"/>
          <w:lang w:val="en-US"/>
        </w:rPr>
        <w:t>l</w:t>
      </w:r>
      <w:r w:rsidRPr="00E356F1">
        <w:rPr>
          <w:rFonts w:ascii="Times New Roman" w:eastAsia="Times New Roman" w:hAnsi="Times New Roman" w:cs="Times New Roman"/>
          <w:b/>
          <w:i/>
          <w:iCs/>
          <w:color w:val="000000"/>
          <w:sz w:val="24"/>
          <w:szCs w:val="24"/>
          <w:lang w:val="en-US"/>
        </w:rPr>
        <w:t>chellus</w:t>
      </w:r>
      <w:proofErr w:type="spellEnd"/>
      <w:r>
        <w:rPr>
          <w:rFonts w:ascii="Times New Roman" w:eastAsia="Times New Roman" w:hAnsi="Times New Roman" w:cs="Times New Roman"/>
          <w:b/>
          <w:i/>
          <w:iCs/>
          <w:color w:val="000000"/>
          <w:sz w:val="24"/>
          <w:szCs w:val="24"/>
          <w:lang w:val="en-US"/>
        </w:rPr>
        <w:t xml:space="preserve"> </w:t>
      </w:r>
      <w:r>
        <w:rPr>
          <w:rFonts w:ascii="Times New Roman" w:eastAsia="Times New Roman" w:hAnsi="Times New Roman" w:cs="Times New Roman"/>
          <w:b/>
          <w:iCs/>
          <w:color w:val="000000"/>
          <w:sz w:val="24"/>
          <w:szCs w:val="24"/>
          <w:lang w:val="en-US"/>
        </w:rPr>
        <w:t>(</w:t>
      </w:r>
      <w:proofErr w:type="spellStart"/>
      <w:r>
        <w:rPr>
          <w:rFonts w:ascii="Times New Roman" w:eastAsia="Times New Roman" w:hAnsi="Times New Roman" w:cs="Times New Roman"/>
          <w:b/>
          <w:iCs/>
          <w:color w:val="000000"/>
          <w:sz w:val="24"/>
          <w:szCs w:val="24"/>
          <w:lang w:val="en-US"/>
        </w:rPr>
        <w:t>Euphorbiaceae</w:t>
      </w:r>
      <w:proofErr w:type="spellEnd"/>
      <w:r>
        <w:rPr>
          <w:rFonts w:ascii="Times New Roman" w:eastAsia="Times New Roman" w:hAnsi="Times New Roman" w:cs="Times New Roman"/>
          <w:b/>
          <w:iCs/>
          <w:color w:val="000000"/>
          <w:sz w:val="24"/>
          <w:szCs w:val="24"/>
          <w:lang w:val="en-US"/>
        </w:rPr>
        <w:t>)</w:t>
      </w:r>
    </w:p>
    <w:p w14:paraId="6DEDBCA5" w14:textId="3CB4D7EC" w:rsidR="004F1977" w:rsidRPr="00E356F1" w:rsidRDefault="004F1977" w:rsidP="004F1977">
      <w:pPr>
        <w:autoSpaceDE w:val="0"/>
        <w:autoSpaceDN w:val="0"/>
        <w:adjustRightInd w:val="0"/>
        <w:spacing w:after="0" w:line="480" w:lineRule="auto"/>
        <w:jc w:val="both"/>
        <w:rPr>
          <w:rFonts w:ascii="Times New Roman" w:hAnsi="Times New Roman" w:cs="Times New Roman"/>
          <w:sz w:val="24"/>
          <w:szCs w:val="24"/>
          <w:vertAlign w:val="superscript"/>
          <w:lang w:val="en-US"/>
        </w:rPr>
      </w:pPr>
      <w:proofErr w:type="spellStart"/>
      <w:r w:rsidRPr="00E356F1">
        <w:rPr>
          <w:rFonts w:ascii="Times New Roman" w:hAnsi="Times New Roman" w:cs="Times New Roman"/>
          <w:sz w:val="24"/>
          <w:szCs w:val="24"/>
          <w:lang w:val="en-US"/>
        </w:rPr>
        <w:t>Jöel</w:t>
      </w:r>
      <w:proofErr w:type="spellEnd"/>
      <w:r w:rsidRPr="00E356F1">
        <w:rPr>
          <w:rFonts w:ascii="Times New Roman" w:hAnsi="Times New Roman" w:cs="Times New Roman"/>
          <w:sz w:val="24"/>
          <w:szCs w:val="24"/>
          <w:lang w:val="en-US"/>
        </w:rPr>
        <w:t xml:space="preserve"> </w:t>
      </w:r>
      <w:proofErr w:type="spellStart"/>
      <w:r w:rsidRPr="00E356F1">
        <w:rPr>
          <w:rFonts w:ascii="Times New Roman" w:hAnsi="Times New Roman" w:cs="Times New Roman"/>
          <w:sz w:val="24"/>
          <w:szCs w:val="24"/>
          <w:lang w:val="en-US"/>
        </w:rPr>
        <w:t>Simplice</w:t>
      </w:r>
      <w:proofErr w:type="spellEnd"/>
      <w:r w:rsidRPr="00E356F1">
        <w:rPr>
          <w:rFonts w:ascii="Times New Roman" w:hAnsi="Times New Roman" w:cs="Times New Roman"/>
          <w:sz w:val="24"/>
          <w:szCs w:val="24"/>
          <w:lang w:val="en-US"/>
        </w:rPr>
        <w:t xml:space="preserve"> </w:t>
      </w:r>
      <w:proofErr w:type="spellStart"/>
      <w:r w:rsidRPr="00E356F1">
        <w:rPr>
          <w:rFonts w:ascii="Times New Roman" w:hAnsi="Times New Roman" w:cs="Times New Roman"/>
          <w:sz w:val="24"/>
          <w:szCs w:val="24"/>
          <w:lang w:val="en-US"/>
        </w:rPr>
        <w:t>Ndendoung</w:t>
      </w:r>
      <w:proofErr w:type="spellEnd"/>
      <w:r w:rsidRPr="00E356F1">
        <w:rPr>
          <w:rFonts w:ascii="Times New Roman" w:hAnsi="Times New Roman" w:cs="Times New Roman"/>
          <w:sz w:val="24"/>
          <w:szCs w:val="24"/>
          <w:lang w:val="en-US"/>
        </w:rPr>
        <w:t xml:space="preserve"> </w:t>
      </w:r>
      <w:r w:rsidRPr="0014583A">
        <w:rPr>
          <w:rFonts w:ascii="Times New Roman" w:hAnsi="Times New Roman" w:cs="Times New Roman"/>
          <w:sz w:val="24"/>
          <w:szCs w:val="24"/>
          <w:lang w:val="en-US"/>
        </w:rPr>
        <w:t>Tatsimo</w:t>
      </w:r>
      <w:r w:rsidRPr="0014583A">
        <w:rPr>
          <w:rFonts w:ascii="Times New Roman" w:hAnsi="Times New Roman" w:cs="Times New Roman"/>
          <w:sz w:val="24"/>
          <w:szCs w:val="24"/>
          <w:vertAlign w:val="superscript"/>
          <w:lang w:val="en-US"/>
        </w:rPr>
        <w:t>1,</w:t>
      </w:r>
      <w:r w:rsidRPr="004F1977">
        <w:rPr>
          <w:rStyle w:val="FootnoteReference"/>
          <w:rFonts w:ascii="Times New Roman" w:hAnsi="Times New Roman" w:cs="Times New Roman"/>
          <w:sz w:val="24"/>
          <w:szCs w:val="24"/>
          <w:lang w:val="en-US"/>
        </w:rPr>
        <w:footnoteReference w:customMarkFollows="1" w:id="1"/>
        <w:sym w:font="Symbol" w:char="F02A"/>
      </w:r>
      <w:r w:rsidRPr="0014583A">
        <w:rPr>
          <w:rFonts w:ascii="Times New Roman" w:hAnsi="Times New Roman" w:cs="Times New Roman"/>
          <w:sz w:val="24"/>
          <w:szCs w:val="24"/>
          <w:lang w:val="en-US"/>
        </w:rPr>
        <w:t xml:space="preserve">, </w:t>
      </w:r>
      <w:r>
        <w:rPr>
          <w:rFonts w:ascii="Times New Roman" w:hAnsi="Times New Roman" w:cs="Times New Roman"/>
          <w:sz w:val="24"/>
          <w:szCs w:val="24"/>
          <w:lang w:val="en-US"/>
        </w:rPr>
        <w:t>Jean-De-</w:t>
      </w:r>
      <w:r w:rsidRPr="00E356F1">
        <w:rPr>
          <w:rFonts w:ascii="Times New Roman" w:hAnsi="Times New Roman" w:cs="Times New Roman"/>
          <w:sz w:val="24"/>
          <w:szCs w:val="24"/>
          <w:lang w:val="en-US"/>
        </w:rPr>
        <w:t xml:space="preserve">Dieu </w:t>
      </w:r>
      <w:r w:rsidRPr="0014583A">
        <w:rPr>
          <w:rFonts w:ascii="Times New Roman" w:hAnsi="Times New Roman" w:cs="Times New Roman"/>
          <w:sz w:val="24"/>
          <w:szCs w:val="24"/>
          <w:lang w:val="en-US"/>
        </w:rPr>
        <w:t>Tamokou</w:t>
      </w:r>
      <w:proofErr w:type="gramStart"/>
      <w:r w:rsidRPr="0014583A">
        <w:rPr>
          <w:rFonts w:ascii="Times New Roman" w:hAnsi="Times New Roman" w:cs="Times New Roman"/>
          <w:sz w:val="24"/>
          <w:szCs w:val="24"/>
          <w:vertAlign w:val="superscript"/>
          <w:lang w:val="en-US"/>
        </w:rPr>
        <w:t>2,*</w:t>
      </w:r>
      <w:proofErr w:type="gramEnd"/>
      <w:r w:rsidRPr="0014583A">
        <w:rPr>
          <w:rFonts w:ascii="Times New Roman" w:hAnsi="Times New Roman" w:cs="Times New Roman"/>
          <w:sz w:val="24"/>
          <w:szCs w:val="24"/>
          <w:lang w:val="en-US"/>
        </w:rPr>
        <w:t xml:space="preserve">, </w:t>
      </w:r>
      <w:r w:rsidRPr="00E356F1">
        <w:rPr>
          <w:rFonts w:ascii="Times New Roman" w:hAnsi="Times New Roman" w:cs="Times New Roman"/>
          <w:bCs/>
          <w:iCs/>
          <w:color w:val="131313"/>
          <w:sz w:val="24"/>
          <w:szCs w:val="24"/>
          <w:lang w:val="en-US"/>
        </w:rPr>
        <w:t>Léopold Havyarimana</w:t>
      </w:r>
      <w:r>
        <w:rPr>
          <w:rFonts w:ascii="Times New Roman" w:hAnsi="Times New Roman" w:cs="Times New Roman"/>
          <w:bCs/>
          <w:iCs/>
          <w:color w:val="131313"/>
          <w:sz w:val="24"/>
          <w:szCs w:val="24"/>
          <w:vertAlign w:val="superscript"/>
          <w:lang w:val="en-US"/>
        </w:rPr>
        <w:t>3</w:t>
      </w:r>
      <w:r w:rsidRPr="00E356F1">
        <w:rPr>
          <w:rFonts w:ascii="Times New Roman" w:hAnsi="Times New Roman" w:cs="Times New Roman"/>
          <w:bCs/>
          <w:iCs/>
          <w:color w:val="131313"/>
          <w:sz w:val="24"/>
          <w:szCs w:val="24"/>
          <w:lang w:val="en-US"/>
        </w:rPr>
        <w:t>,</w:t>
      </w:r>
      <w:r>
        <w:rPr>
          <w:rFonts w:ascii="Times New Roman" w:hAnsi="Times New Roman" w:cs="Times New Roman"/>
          <w:bCs/>
          <w:iCs/>
          <w:color w:val="131313"/>
          <w:sz w:val="24"/>
          <w:szCs w:val="24"/>
          <w:lang w:val="en-US"/>
        </w:rPr>
        <w:t xml:space="preserve"> </w:t>
      </w:r>
      <w:r>
        <w:rPr>
          <w:rFonts w:ascii="MyriadPro-Light" w:hAnsi="MyriadPro-Light"/>
          <w:color w:val="000000"/>
        </w:rPr>
        <w:t xml:space="preserve">Irene </w:t>
      </w:r>
      <w:proofErr w:type="spellStart"/>
      <w:r>
        <w:rPr>
          <w:rFonts w:ascii="MyriadPro-Light" w:hAnsi="MyriadPro-Light"/>
          <w:color w:val="000000"/>
        </w:rPr>
        <w:t>Chinda</w:t>
      </w:r>
      <w:proofErr w:type="spellEnd"/>
      <w:r>
        <w:rPr>
          <w:rFonts w:ascii="MyriadPro-Light" w:hAnsi="MyriadPro-Light"/>
          <w:color w:val="000000"/>
        </w:rPr>
        <w:t xml:space="preserve"> Kengne</w:t>
      </w:r>
      <w:r>
        <w:rPr>
          <w:rFonts w:ascii="MyriadPro-Light" w:hAnsi="MyriadPro-Light"/>
          <w:color w:val="000000"/>
          <w:vertAlign w:val="superscript"/>
        </w:rPr>
        <w:t>2</w:t>
      </w:r>
      <w:r>
        <w:rPr>
          <w:rFonts w:ascii="Times New Roman" w:hAnsi="Times New Roman" w:cs="Times New Roman"/>
          <w:bCs/>
          <w:iCs/>
          <w:color w:val="131313"/>
          <w:sz w:val="24"/>
          <w:szCs w:val="24"/>
          <w:lang w:val="en-US"/>
        </w:rPr>
        <w:t xml:space="preserve">, </w:t>
      </w:r>
      <w:r w:rsidRPr="00E356F1">
        <w:rPr>
          <w:rFonts w:ascii="Times New Roman" w:hAnsi="Times New Roman" w:cs="Times New Roman"/>
          <w:bCs/>
          <w:iCs/>
          <w:color w:val="131313"/>
          <w:sz w:val="24"/>
          <w:szCs w:val="24"/>
          <w:lang w:val="en-US"/>
        </w:rPr>
        <w:t>Steve</w:t>
      </w:r>
      <w:r w:rsidRPr="00E356F1">
        <w:rPr>
          <w:rFonts w:ascii="Times New Roman" w:hAnsi="Times New Roman" w:cs="Times New Roman"/>
          <w:b/>
          <w:bCs/>
          <w:iCs/>
          <w:color w:val="131313"/>
          <w:sz w:val="24"/>
          <w:szCs w:val="24"/>
          <w:lang w:val="en-US"/>
        </w:rPr>
        <w:t xml:space="preserve"> </w:t>
      </w:r>
      <w:proofErr w:type="spellStart"/>
      <w:r w:rsidRPr="00E356F1">
        <w:rPr>
          <w:rFonts w:ascii="Times New Roman" w:hAnsi="Times New Roman" w:cs="Times New Roman"/>
          <w:bCs/>
          <w:iCs/>
          <w:color w:val="131313"/>
          <w:sz w:val="24"/>
          <w:szCs w:val="24"/>
          <w:lang w:val="en-US"/>
        </w:rPr>
        <w:t>Endeguele</w:t>
      </w:r>
      <w:proofErr w:type="spellEnd"/>
      <w:r w:rsidRPr="00E356F1">
        <w:rPr>
          <w:rFonts w:ascii="Times New Roman" w:hAnsi="Times New Roman" w:cs="Times New Roman"/>
          <w:bCs/>
          <w:iCs/>
          <w:color w:val="131313"/>
          <w:sz w:val="24"/>
          <w:szCs w:val="24"/>
          <w:lang w:val="en-US"/>
        </w:rPr>
        <w:t xml:space="preserve"> Ekom</w:t>
      </w:r>
      <w:r w:rsidRPr="00E356F1">
        <w:rPr>
          <w:rFonts w:ascii="Times New Roman" w:hAnsi="Times New Roman" w:cs="Times New Roman"/>
          <w:bCs/>
          <w:iCs/>
          <w:color w:val="131313"/>
          <w:sz w:val="24"/>
          <w:szCs w:val="24"/>
          <w:vertAlign w:val="superscript"/>
          <w:lang w:val="en-US"/>
        </w:rPr>
        <w:t>2</w:t>
      </w:r>
      <w:r w:rsidRPr="00E356F1">
        <w:rPr>
          <w:rFonts w:ascii="Times New Roman" w:hAnsi="Times New Roman" w:cs="Times New Roman"/>
          <w:bCs/>
          <w:iCs/>
          <w:color w:val="131313"/>
          <w:sz w:val="24"/>
          <w:szCs w:val="24"/>
          <w:lang w:val="en-US"/>
        </w:rPr>
        <w:t xml:space="preserve">, Alain </w:t>
      </w:r>
      <w:proofErr w:type="spellStart"/>
      <w:r w:rsidRPr="00E356F1">
        <w:rPr>
          <w:rFonts w:ascii="Times New Roman" w:hAnsi="Times New Roman" w:cs="Times New Roman"/>
          <w:bCs/>
          <w:iCs/>
          <w:color w:val="131313"/>
          <w:sz w:val="24"/>
          <w:szCs w:val="24"/>
          <w:lang w:val="en-US"/>
        </w:rPr>
        <w:t>Meli</w:t>
      </w:r>
      <w:proofErr w:type="spellEnd"/>
      <w:r w:rsidRPr="00E356F1">
        <w:rPr>
          <w:rFonts w:ascii="Times New Roman" w:hAnsi="Times New Roman" w:cs="Times New Roman"/>
          <w:bCs/>
          <w:iCs/>
          <w:color w:val="131313"/>
          <w:sz w:val="24"/>
          <w:szCs w:val="24"/>
          <w:lang w:val="en-US"/>
        </w:rPr>
        <w:t xml:space="preserve"> Lannang</w:t>
      </w:r>
      <w:r w:rsidRPr="00E356F1">
        <w:rPr>
          <w:rFonts w:ascii="Times New Roman" w:hAnsi="Times New Roman" w:cs="Times New Roman"/>
          <w:bCs/>
          <w:iCs/>
          <w:color w:val="131313"/>
          <w:sz w:val="24"/>
          <w:szCs w:val="24"/>
          <w:vertAlign w:val="superscript"/>
          <w:lang w:val="en-US"/>
        </w:rPr>
        <w:t>1</w:t>
      </w:r>
      <w:r w:rsidRPr="00E356F1">
        <w:rPr>
          <w:rFonts w:ascii="Times New Roman" w:hAnsi="Times New Roman" w:cs="Times New Roman"/>
          <w:bCs/>
          <w:iCs/>
          <w:color w:val="131313"/>
          <w:sz w:val="24"/>
          <w:szCs w:val="24"/>
          <w:lang w:val="en-US"/>
        </w:rPr>
        <w:t xml:space="preserve">, </w:t>
      </w:r>
      <w:r w:rsidRPr="00E356F1">
        <w:rPr>
          <w:rFonts w:ascii="Times New Roman" w:hAnsi="Times New Roman" w:cs="Times New Roman"/>
          <w:sz w:val="24"/>
          <w:szCs w:val="24"/>
          <w:lang w:val="en-US"/>
        </w:rPr>
        <w:t>Norbert Sewald</w:t>
      </w:r>
      <w:r>
        <w:rPr>
          <w:rFonts w:ascii="Times New Roman" w:hAnsi="Times New Roman" w:cs="Times New Roman"/>
          <w:sz w:val="24"/>
          <w:szCs w:val="24"/>
          <w:vertAlign w:val="superscript"/>
          <w:lang w:val="en-US"/>
        </w:rPr>
        <w:t>4</w:t>
      </w:r>
    </w:p>
    <w:p w14:paraId="546B0000" w14:textId="77777777" w:rsidR="004F1977" w:rsidRPr="00E356F1" w:rsidRDefault="004F1977" w:rsidP="004F1977">
      <w:pPr>
        <w:spacing w:after="0" w:line="480" w:lineRule="auto"/>
        <w:jc w:val="both"/>
        <w:rPr>
          <w:rFonts w:ascii="Times New Roman" w:hAnsi="Times New Roman" w:cs="Times New Roman"/>
          <w:sz w:val="24"/>
          <w:szCs w:val="24"/>
          <w:lang w:val="en-US"/>
        </w:rPr>
      </w:pPr>
      <w:r w:rsidRPr="00E356F1">
        <w:rPr>
          <w:rFonts w:ascii="Times New Roman" w:hAnsi="Times New Roman" w:cs="Times New Roman"/>
          <w:sz w:val="24"/>
          <w:szCs w:val="24"/>
          <w:vertAlign w:val="superscript"/>
          <w:lang w:val="en-US"/>
        </w:rPr>
        <w:t>1</w:t>
      </w:r>
      <w:r>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Natural Product and Environmental Chemistry group (NAPEC), D</w:t>
      </w:r>
      <w:r w:rsidRPr="00E356F1">
        <w:rPr>
          <w:rFonts w:ascii="Times New Roman" w:hAnsi="Times New Roman" w:cs="Times New Roman"/>
          <w:sz w:val="24"/>
          <w:szCs w:val="24"/>
          <w:lang w:val="en-US"/>
        </w:rPr>
        <w:t xml:space="preserve">epartment of Chemistry, Higher Teachers’ Training College, University of </w:t>
      </w:r>
      <w:proofErr w:type="spellStart"/>
      <w:r w:rsidRPr="00E356F1">
        <w:rPr>
          <w:rFonts w:ascii="Times New Roman" w:hAnsi="Times New Roman" w:cs="Times New Roman"/>
          <w:sz w:val="24"/>
          <w:szCs w:val="24"/>
          <w:lang w:val="en-US"/>
        </w:rPr>
        <w:t>Maroua</w:t>
      </w:r>
      <w:proofErr w:type="spellEnd"/>
      <w:r w:rsidRPr="00E356F1">
        <w:rPr>
          <w:rFonts w:ascii="Times New Roman" w:hAnsi="Times New Roman" w:cs="Times New Roman"/>
          <w:sz w:val="24"/>
          <w:szCs w:val="24"/>
          <w:lang w:val="en-US"/>
        </w:rPr>
        <w:t xml:space="preserve">, Box 55 </w:t>
      </w:r>
      <w:proofErr w:type="spellStart"/>
      <w:r w:rsidRPr="00E356F1">
        <w:rPr>
          <w:rFonts w:ascii="Times New Roman" w:hAnsi="Times New Roman" w:cs="Times New Roman"/>
          <w:sz w:val="24"/>
          <w:szCs w:val="24"/>
          <w:lang w:val="en-US"/>
        </w:rPr>
        <w:t>Maroua</w:t>
      </w:r>
      <w:proofErr w:type="spellEnd"/>
      <w:r w:rsidRPr="00E356F1">
        <w:rPr>
          <w:rFonts w:ascii="Times New Roman" w:hAnsi="Times New Roman" w:cs="Times New Roman"/>
          <w:sz w:val="24"/>
          <w:szCs w:val="24"/>
          <w:lang w:val="en-US"/>
        </w:rPr>
        <w:t xml:space="preserve">, Cameroon; </w:t>
      </w:r>
    </w:p>
    <w:p w14:paraId="27EBD5CB" w14:textId="77777777" w:rsidR="004F1977" w:rsidRPr="00E356F1" w:rsidRDefault="004F1977" w:rsidP="004F1977">
      <w:pPr>
        <w:spacing w:after="0" w:line="480" w:lineRule="auto"/>
        <w:jc w:val="both"/>
        <w:rPr>
          <w:rFonts w:ascii="Times New Roman" w:hAnsi="Times New Roman" w:cs="Times New Roman"/>
          <w:sz w:val="24"/>
          <w:szCs w:val="24"/>
          <w:lang w:val="en-US"/>
        </w:rPr>
      </w:pPr>
      <w:r w:rsidRPr="00E356F1">
        <w:rPr>
          <w:rFonts w:ascii="Times New Roman" w:hAnsi="Times New Roman" w:cs="Times New Roman"/>
          <w:sz w:val="24"/>
          <w:szCs w:val="24"/>
          <w:vertAlign w:val="superscript"/>
          <w:lang w:val="en-US"/>
        </w:rPr>
        <w:t>2</w:t>
      </w:r>
      <w:r w:rsidRPr="00E356F1">
        <w:rPr>
          <w:rFonts w:ascii="Times New Roman" w:hAnsi="Times New Roman" w:cs="Times New Roman"/>
          <w:sz w:val="24"/>
          <w:szCs w:val="24"/>
          <w:lang w:val="en-US"/>
        </w:rPr>
        <w:t xml:space="preserve">Department of Biochemistry, Faculty of Science, University of </w:t>
      </w:r>
      <w:proofErr w:type="spellStart"/>
      <w:r w:rsidRPr="00E356F1">
        <w:rPr>
          <w:rFonts w:ascii="Times New Roman" w:hAnsi="Times New Roman" w:cs="Times New Roman"/>
          <w:sz w:val="24"/>
          <w:szCs w:val="24"/>
          <w:lang w:val="en-US"/>
        </w:rPr>
        <w:t>Dschang</w:t>
      </w:r>
      <w:proofErr w:type="spellEnd"/>
      <w:r w:rsidRPr="00E356F1">
        <w:rPr>
          <w:rFonts w:ascii="Times New Roman" w:hAnsi="Times New Roman" w:cs="Times New Roman"/>
          <w:sz w:val="24"/>
          <w:szCs w:val="24"/>
          <w:lang w:val="en-US"/>
        </w:rPr>
        <w:t xml:space="preserve">, P.O. Box 67 </w:t>
      </w:r>
      <w:proofErr w:type="spellStart"/>
      <w:r w:rsidRPr="00E356F1">
        <w:rPr>
          <w:rFonts w:ascii="Times New Roman" w:hAnsi="Times New Roman" w:cs="Times New Roman"/>
          <w:sz w:val="24"/>
          <w:szCs w:val="24"/>
          <w:lang w:val="en-US"/>
        </w:rPr>
        <w:t>Dschang</w:t>
      </w:r>
      <w:proofErr w:type="spellEnd"/>
      <w:r w:rsidRPr="00E356F1">
        <w:rPr>
          <w:rFonts w:ascii="Times New Roman" w:hAnsi="Times New Roman" w:cs="Times New Roman"/>
          <w:sz w:val="24"/>
          <w:szCs w:val="24"/>
          <w:lang w:val="en-US"/>
        </w:rPr>
        <w:t>, Cameroon;</w:t>
      </w:r>
    </w:p>
    <w:p w14:paraId="1D75A5C3" w14:textId="77777777" w:rsidR="004F1977" w:rsidRPr="00E356F1" w:rsidRDefault="004F1977" w:rsidP="004F1977">
      <w:pPr>
        <w:spacing w:after="0" w:line="480" w:lineRule="auto"/>
        <w:jc w:val="both"/>
        <w:rPr>
          <w:rFonts w:ascii="Times New Roman" w:hAnsi="Times New Roman" w:cs="Times New Roman"/>
          <w:sz w:val="24"/>
          <w:szCs w:val="24"/>
          <w:lang w:val="en-US"/>
        </w:rPr>
      </w:pPr>
      <w:r w:rsidRPr="00E356F1">
        <w:rPr>
          <w:rFonts w:ascii="Times New Roman" w:hAnsi="Times New Roman" w:cs="Times New Roman"/>
          <w:sz w:val="24"/>
          <w:szCs w:val="24"/>
          <w:vertAlign w:val="superscript"/>
          <w:lang w:val="en-US"/>
        </w:rPr>
        <w:t>3</w:t>
      </w:r>
      <w:r w:rsidRPr="00E356F1">
        <w:rPr>
          <w:rFonts w:ascii="Times New Roman" w:eastAsia="Calibri" w:hAnsi="Times New Roman" w:cs="Times New Roman"/>
          <w:sz w:val="24"/>
          <w:szCs w:val="24"/>
          <w:lang w:val="en-US"/>
        </w:rPr>
        <w:t xml:space="preserve">Department of Chemistry, Faculty of Sciences, National University of Burundi, </w:t>
      </w:r>
      <w:proofErr w:type="spellStart"/>
      <w:r w:rsidRPr="00E356F1">
        <w:rPr>
          <w:rFonts w:ascii="Times New Roman" w:eastAsia="Calibri" w:hAnsi="Times New Roman" w:cs="Times New Roman"/>
          <w:sz w:val="24"/>
          <w:szCs w:val="24"/>
          <w:lang w:val="en-US"/>
        </w:rPr>
        <w:t>P.</w:t>
      </w:r>
      <w:proofErr w:type="gramStart"/>
      <w:r w:rsidRPr="00E356F1">
        <w:rPr>
          <w:rFonts w:ascii="Times New Roman" w:eastAsia="Calibri" w:hAnsi="Times New Roman" w:cs="Times New Roman"/>
          <w:sz w:val="24"/>
          <w:szCs w:val="24"/>
          <w:lang w:val="en-US"/>
        </w:rPr>
        <w:t>O.Box</w:t>
      </w:r>
      <w:proofErr w:type="spellEnd"/>
      <w:proofErr w:type="gramEnd"/>
      <w:r w:rsidRPr="00E356F1">
        <w:rPr>
          <w:rFonts w:ascii="Times New Roman" w:eastAsia="Calibri" w:hAnsi="Times New Roman" w:cs="Times New Roman"/>
          <w:sz w:val="24"/>
          <w:szCs w:val="24"/>
          <w:lang w:val="en-US"/>
        </w:rPr>
        <w:t xml:space="preserve"> 1550 Bujumbura, Burundi;</w:t>
      </w:r>
    </w:p>
    <w:p w14:paraId="4564FB96" w14:textId="77777777" w:rsidR="004F1977" w:rsidRPr="00E356F1" w:rsidRDefault="004F1977" w:rsidP="004F1977">
      <w:pPr>
        <w:spacing w:after="0" w:line="480" w:lineRule="auto"/>
        <w:jc w:val="both"/>
        <w:rPr>
          <w:rFonts w:ascii="Times New Roman" w:hAnsi="Times New Roman" w:cs="Times New Roman"/>
          <w:sz w:val="24"/>
          <w:szCs w:val="24"/>
          <w:lang w:val="en-US"/>
        </w:rPr>
      </w:pPr>
      <w:r w:rsidRPr="00E356F1">
        <w:rPr>
          <w:rFonts w:ascii="Times New Roman" w:hAnsi="Times New Roman" w:cs="Times New Roman"/>
          <w:sz w:val="24"/>
          <w:szCs w:val="24"/>
          <w:vertAlign w:val="superscript"/>
          <w:lang w:val="en-US"/>
        </w:rPr>
        <w:t>4</w:t>
      </w:r>
      <w:r w:rsidRPr="00E356F1">
        <w:rPr>
          <w:rFonts w:ascii="Times New Roman" w:hAnsi="Times New Roman" w:cs="Times New Roman"/>
          <w:sz w:val="24"/>
          <w:szCs w:val="24"/>
          <w:lang w:val="en-US"/>
        </w:rPr>
        <w:t>Department of Chemistry, Organic and Bioorganic Chemistry, Bielefeld University, Bielefeld, Germany</w:t>
      </w:r>
      <w:r>
        <w:rPr>
          <w:rFonts w:ascii="Times New Roman" w:hAnsi="Times New Roman" w:cs="Times New Roman"/>
          <w:sz w:val="24"/>
          <w:szCs w:val="24"/>
          <w:lang w:val="en-US"/>
        </w:rPr>
        <w:t>.</w:t>
      </w:r>
    </w:p>
    <w:p w14:paraId="4E1489D9" w14:textId="77777777" w:rsidR="004F1977" w:rsidRPr="003E7B8C" w:rsidRDefault="004F1977" w:rsidP="004F1977">
      <w:pPr>
        <w:rPr>
          <w:lang w:val="en-US"/>
        </w:rPr>
      </w:pPr>
      <w:r w:rsidRPr="003E7B8C">
        <w:rPr>
          <w:color w:val="0000FF"/>
          <w:u w:val="single"/>
          <w:lang w:val="en-US"/>
        </w:rPr>
        <w:br/>
      </w:r>
    </w:p>
    <w:p w14:paraId="04F93A4E" w14:textId="77777777" w:rsidR="004F1977" w:rsidRPr="004F1977" w:rsidRDefault="004F1977" w:rsidP="004F1977">
      <w:pPr>
        <w:pStyle w:val="Heading3"/>
        <w:rPr>
          <w:lang w:val="en-GB"/>
        </w:rPr>
      </w:pPr>
    </w:p>
    <w:p w14:paraId="683E6819" w14:textId="77777777" w:rsidR="004F1977" w:rsidRPr="004F1977" w:rsidRDefault="004F1977" w:rsidP="004F1977">
      <w:pPr>
        <w:pStyle w:val="Heading3"/>
        <w:rPr>
          <w:lang w:val="en-GB"/>
        </w:rPr>
      </w:pPr>
    </w:p>
    <w:p w14:paraId="3D2C75E7" w14:textId="77777777" w:rsidR="004F1977" w:rsidRPr="004F1977" w:rsidRDefault="004F1977" w:rsidP="004F1977">
      <w:pPr>
        <w:pStyle w:val="Heading3"/>
        <w:rPr>
          <w:lang w:val="en-GB"/>
        </w:rPr>
      </w:pPr>
    </w:p>
    <w:p w14:paraId="6DB3EB31" w14:textId="77777777" w:rsidR="004F1977" w:rsidRPr="004F1977" w:rsidRDefault="004F1977" w:rsidP="004F1977"/>
    <w:p w14:paraId="2A52B38F" w14:textId="77777777" w:rsidR="004F1977" w:rsidRPr="004F1977" w:rsidRDefault="004F1977" w:rsidP="004F1977">
      <w:pPr>
        <w:spacing w:after="0" w:line="480" w:lineRule="auto"/>
        <w:rPr>
          <w:rFonts w:ascii="Times New Roman" w:hAnsi="Times New Roman" w:cs="Times New Roman"/>
        </w:rPr>
      </w:pPr>
    </w:p>
    <w:p w14:paraId="41BF390F" w14:textId="77777777" w:rsidR="004F1977" w:rsidRPr="004F1977" w:rsidRDefault="004F1977" w:rsidP="004F1977">
      <w:pPr>
        <w:spacing w:after="0" w:line="480" w:lineRule="auto"/>
        <w:rPr>
          <w:rFonts w:ascii="Times New Roman" w:hAnsi="Times New Roman" w:cs="Times New Roman"/>
        </w:rPr>
      </w:pPr>
    </w:p>
    <w:p w14:paraId="5FFCD28F" w14:textId="77777777" w:rsidR="004F1977" w:rsidRPr="004F1977" w:rsidRDefault="004F1977" w:rsidP="004F1977">
      <w:pPr>
        <w:spacing w:after="0" w:line="480" w:lineRule="auto"/>
        <w:rPr>
          <w:rFonts w:ascii="Times New Roman" w:hAnsi="Times New Roman" w:cs="Times New Roman"/>
        </w:rPr>
      </w:pPr>
    </w:p>
    <w:p w14:paraId="01269730" w14:textId="77777777" w:rsidR="004F1977" w:rsidRPr="004F1977" w:rsidRDefault="004F1977" w:rsidP="004F1977">
      <w:pPr>
        <w:spacing w:after="0" w:line="480" w:lineRule="auto"/>
        <w:rPr>
          <w:rFonts w:ascii="Times New Roman" w:hAnsi="Times New Roman" w:cs="Times New Roman"/>
        </w:rPr>
      </w:pPr>
    </w:p>
    <w:p w14:paraId="4082BABE" w14:textId="77777777" w:rsidR="004F1977" w:rsidRPr="004F1977" w:rsidRDefault="004F1977" w:rsidP="004F1977">
      <w:pPr>
        <w:spacing w:after="0" w:line="480" w:lineRule="auto"/>
        <w:rPr>
          <w:rFonts w:ascii="Times New Roman" w:hAnsi="Times New Roman" w:cs="Times New Roman"/>
        </w:rPr>
      </w:pPr>
    </w:p>
    <w:p w14:paraId="0CC87E9D" w14:textId="77777777" w:rsidR="004F1977" w:rsidRPr="0025477D" w:rsidRDefault="004F1977" w:rsidP="004F1977">
      <w:pPr>
        <w:spacing w:after="0" w:line="480" w:lineRule="auto"/>
        <w:rPr>
          <w:rFonts w:ascii="Times New Roman" w:hAnsi="Times New Roman" w:cs="Times New Roman"/>
          <w:lang w:val="en-US"/>
        </w:rPr>
      </w:pPr>
      <w:r w:rsidRPr="0025477D">
        <w:rPr>
          <w:rFonts w:ascii="Times New Roman" w:hAnsi="Times New Roman" w:cs="Times New Roman"/>
          <w:b/>
          <w:sz w:val="24"/>
          <w:szCs w:val="24"/>
          <w:lang w:val="en-US"/>
        </w:rPr>
        <w:t>Abstract</w:t>
      </w:r>
    </w:p>
    <w:p w14:paraId="02ADF979" w14:textId="77777777" w:rsidR="004F1977" w:rsidRPr="0025477D" w:rsidRDefault="004F1977" w:rsidP="004F1977">
      <w:pPr>
        <w:spacing w:after="0" w:line="480" w:lineRule="auto"/>
        <w:jc w:val="both"/>
        <w:rPr>
          <w:rFonts w:ascii="Times New Roman" w:eastAsia="Times New Roman" w:hAnsi="Times New Roman" w:cs="Times New Roman"/>
          <w:sz w:val="24"/>
          <w:szCs w:val="24"/>
        </w:rPr>
      </w:pPr>
      <w:r w:rsidRPr="0025477D">
        <w:rPr>
          <w:rFonts w:ascii="Times New Roman" w:hAnsi="Times New Roman" w:cs="Times New Roman"/>
          <w:b/>
          <w:sz w:val="24"/>
          <w:szCs w:val="24"/>
          <w:lang w:val="en-US"/>
        </w:rPr>
        <w:t xml:space="preserve">Background: </w:t>
      </w:r>
      <w:r w:rsidRPr="0025477D">
        <w:rPr>
          <w:rFonts w:ascii="Times New Roman" w:eastAsia="Calibri" w:hAnsi="Times New Roman" w:cs="Times New Roman"/>
          <w:noProof/>
          <w:sz w:val="24"/>
          <w:szCs w:val="24"/>
          <w:lang w:val="en-US"/>
        </w:rPr>
        <w:t xml:space="preserve">Despite the significant progress made in microbiology and the control of microorganisms, sporadic incidents of epidemics due to drug resistant microorganisms pose an enormous threat to public health. Hence, search for new antimicrobial is very important </w:t>
      </w:r>
      <w:r w:rsidRPr="0025477D">
        <w:rPr>
          <w:rFonts w:ascii="Times New Roman" w:eastAsia="Calibri" w:hAnsi="Times New Roman" w:cs="Times New Roman"/>
          <w:noProof/>
          <w:sz w:val="24"/>
          <w:szCs w:val="24"/>
          <w:lang w:val="en"/>
        </w:rPr>
        <w:t>to overcome microbial resistance and emerging pathogenic bacteria and fungi.</w:t>
      </w:r>
      <w:r w:rsidRPr="0025477D">
        <w:t xml:space="preserve"> </w:t>
      </w:r>
      <w:r w:rsidRPr="0025477D">
        <w:rPr>
          <w:rFonts w:ascii="Times New Roman" w:hAnsi="Times New Roman" w:cs="Times New Roman"/>
          <w:sz w:val="24"/>
          <w:szCs w:val="24"/>
        </w:rPr>
        <w:t xml:space="preserve">In this study, we designed to </w:t>
      </w:r>
      <w:r w:rsidRPr="0025477D">
        <w:rPr>
          <w:rFonts w:ascii="Times New Roman" w:eastAsia="Times New Roman" w:hAnsi="Times New Roman" w:cs="Times New Roman"/>
          <w:sz w:val="24"/>
          <w:szCs w:val="24"/>
        </w:rPr>
        <w:t>describe the isolation, structure elucidation, antimicrobial and antioxidant activities of components from</w:t>
      </w:r>
      <w:r w:rsidRPr="0025477D">
        <w:rPr>
          <w:rFonts w:ascii="Times New Roman" w:eastAsia="Times New Roman" w:hAnsi="Times New Roman" w:cs="Times New Roman"/>
          <w:i/>
          <w:sz w:val="24"/>
          <w:szCs w:val="24"/>
        </w:rPr>
        <w:t xml:space="preserve"> </w:t>
      </w:r>
      <w:r w:rsidRPr="0025477D">
        <w:rPr>
          <w:rFonts w:ascii="Times New Roman" w:eastAsia="Times New Roman" w:hAnsi="Times New Roman" w:cs="Times New Roman"/>
          <w:sz w:val="24"/>
          <w:szCs w:val="24"/>
        </w:rPr>
        <w:t>the root bark of</w:t>
      </w:r>
      <w:r w:rsidRPr="0025477D">
        <w:rPr>
          <w:rFonts w:ascii="Times New Roman" w:eastAsia="Times New Roman" w:hAnsi="Times New Roman" w:cs="Times New Roman"/>
          <w:i/>
          <w:sz w:val="24"/>
          <w:szCs w:val="24"/>
        </w:rPr>
        <w:t xml:space="preserve"> C. </w:t>
      </w:r>
      <w:proofErr w:type="spellStart"/>
      <w:r w:rsidRPr="0025477D">
        <w:rPr>
          <w:rFonts w:ascii="Times New Roman" w:eastAsia="Times New Roman" w:hAnsi="Times New Roman" w:cs="Times New Roman"/>
          <w:i/>
          <w:sz w:val="24"/>
          <w:szCs w:val="24"/>
        </w:rPr>
        <w:t>pseudopulchellus</w:t>
      </w:r>
      <w:proofErr w:type="spellEnd"/>
      <w:r w:rsidRPr="0025477D">
        <w:rPr>
          <w:rFonts w:ascii="Times New Roman" w:eastAsia="Times New Roman" w:hAnsi="Times New Roman" w:cs="Times New Roman"/>
          <w:sz w:val="24"/>
          <w:szCs w:val="24"/>
        </w:rPr>
        <w:t>.</w:t>
      </w:r>
    </w:p>
    <w:p w14:paraId="67483F6B" w14:textId="77777777" w:rsidR="004F1977" w:rsidRPr="0025477D" w:rsidRDefault="004F1977" w:rsidP="004F1977">
      <w:pPr>
        <w:spacing w:after="0" w:line="480" w:lineRule="auto"/>
        <w:jc w:val="both"/>
        <w:rPr>
          <w:rFonts w:ascii="Times New Roman" w:eastAsia="Times New Roman" w:hAnsi="Times New Roman" w:cs="Times New Roman"/>
          <w:sz w:val="24"/>
          <w:szCs w:val="24"/>
        </w:rPr>
      </w:pPr>
      <w:r w:rsidRPr="0025477D">
        <w:rPr>
          <w:rFonts w:ascii="Times New Roman" w:eastAsia="Times New Roman" w:hAnsi="Times New Roman" w:cs="Times New Roman"/>
          <w:b/>
          <w:sz w:val="24"/>
          <w:szCs w:val="24"/>
        </w:rPr>
        <w:t xml:space="preserve">Methods: </w:t>
      </w:r>
      <w:r w:rsidRPr="0025477D">
        <w:rPr>
          <w:rFonts w:ascii="Times New Roman" w:eastAsia="Times New Roman" w:hAnsi="Times New Roman" w:cs="Times New Roman"/>
          <w:sz w:val="24"/>
          <w:szCs w:val="24"/>
        </w:rPr>
        <w:t>Chromatography techniques were used for isolation and purification of compounds. Their structures were determined by means of spectroscopic and spectrometric data, as well as by comparison with literature data. The broth and agar dilution methods were used for antibacterial and antifungal assays. Antioxidant properties were evaluated using ferric reducing antioxidant power (FRAP) and diphenyl-1-picrylhydrazyl (DPPH) free radical scavenging assays.</w:t>
      </w:r>
    </w:p>
    <w:p w14:paraId="59B5C902" w14:textId="77777777" w:rsidR="004F1977" w:rsidRPr="0025477D" w:rsidRDefault="004F1977" w:rsidP="004F1977">
      <w:pPr>
        <w:spacing w:after="0" w:line="480" w:lineRule="auto"/>
        <w:jc w:val="both"/>
        <w:rPr>
          <w:rFonts w:ascii="Times New Roman" w:eastAsia="Times New Roman" w:hAnsi="Times New Roman" w:cs="Times New Roman"/>
          <w:iCs/>
          <w:sz w:val="24"/>
          <w:szCs w:val="24"/>
        </w:rPr>
      </w:pPr>
      <w:r w:rsidRPr="0025477D">
        <w:rPr>
          <w:rFonts w:ascii="Times New Roman" w:hAnsi="Times New Roman" w:cs="Times New Roman"/>
          <w:b/>
          <w:sz w:val="24"/>
          <w:szCs w:val="24"/>
          <w:lang w:val="en-US"/>
        </w:rPr>
        <w:t>Results:</w:t>
      </w:r>
      <w:r w:rsidRPr="0025477D">
        <w:t xml:space="preserve"> </w:t>
      </w:r>
      <w:r w:rsidRPr="0025477D">
        <w:rPr>
          <w:rFonts w:ascii="Times New Roman" w:hAnsi="Times New Roman" w:cs="Times New Roman"/>
          <w:sz w:val="24"/>
          <w:szCs w:val="24"/>
          <w:lang w:val="en-US"/>
        </w:rPr>
        <w:t>Phytochemical investigation of the root bark extract led to the isolation of five secondary metabolites namely 18-methoxycarbonyl-15,16-epoxy-ent-cleroda-3,13(16),14-triene-,20,19-olide (</w:t>
      </w:r>
      <w:proofErr w:type="spellStart"/>
      <w:r w:rsidRPr="0025477D">
        <w:rPr>
          <w:rFonts w:ascii="Times New Roman" w:hAnsi="Times New Roman" w:cs="Times New Roman"/>
          <w:sz w:val="24"/>
          <w:szCs w:val="24"/>
          <w:lang w:val="en-US"/>
        </w:rPr>
        <w:t>megalocarpoidolide</w:t>
      </w:r>
      <w:proofErr w:type="spellEnd"/>
      <w:r w:rsidRPr="0025477D">
        <w:rPr>
          <w:rFonts w:ascii="Times New Roman" w:hAnsi="Times New Roman" w:cs="Times New Roman"/>
          <w:sz w:val="24"/>
          <w:szCs w:val="24"/>
          <w:lang w:val="en-US"/>
        </w:rPr>
        <w:t xml:space="preserve"> B) (</w:t>
      </w:r>
      <w:r w:rsidRPr="0025477D">
        <w:rPr>
          <w:rFonts w:ascii="Times New Roman" w:hAnsi="Times New Roman" w:cs="Times New Roman"/>
          <w:b/>
          <w:sz w:val="24"/>
          <w:szCs w:val="24"/>
          <w:lang w:val="en-US"/>
        </w:rPr>
        <w:t>1</w:t>
      </w:r>
      <w:r w:rsidRPr="0025477D">
        <w:rPr>
          <w:rFonts w:ascii="Times New Roman" w:hAnsi="Times New Roman" w:cs="Times New Roman"/>
          <w:sz w:val="24"/>
          <w:szCs w:val="24"/>
          <w:lang w:val="en-US"/>
        </w:rPr>
        <w:t>),7,8-dehydrocrotocorylifuran (</w:t>
      </w:r>
      <w:r w:rsidRPr="0025477D">
        <w:rPr>
          <w:rFonts w:ascii="Times New Roman" w:hAnsi="Times New Roman" w:cs="Times New Roman"/>
          <w:b/>
          <w:sz w:val="24"/>
          <w:szCs w:val="24"/>
          <w:lang w:val="en-US"/>
        </w:rPr>
        <w:t>2</w:t>
      </w:r>
      <w:r w:rsidRPr="0025477D">
        <w:rPr>
          <w:rFonts w:ascii="Times New Roman" w:hAnsi="Times New Roman" w:cs="Times New Roman"/>
          <w:sz w:val="24"/>
          <w:szCs w:val="24"/>
          <w:lang w:val="en-US"/>
        </w:rPr>
        <w:t>),vitexin (</w:t>
      </w:r>
      <w:r w:rsidRPr="0025477D">
        <w:rPr>
          <w:rFonts w:ascii="Times New Roman" w:hAnsi="Times New Roman" w:cs="Times New Roman"/>
          <w:b/>
          <w:sz w:val="24"/>
          <w:szCs w:val="24"/>
          <w:lang w:val="en-US"/>
        </w:rPr>
        <w:t>3</w:t>
      </w:r>
      <w:r w:rsidRPr="0025477D">
        <w:rPr>
          <w:rFonts w:ascii="Times New Roman" w:hAnsi="Times New Roman" w:cs="Times New Roman"/>
          <w:sz w:val="24"/>
          <w:szCs w:val="24"/>
          <w:lang w:val="en-US"/>
        </w:rPr>
        <w:t>), lupeol (</w:t>
      </w:r>
      <w:r w:rsidRPr="0025477D">
        <w:rPr>
          <w:rFonts w:ascii="Times New Roman" w:hAnsi="Times New Roman" w:cs="Times New Roman"/>
          <w:b/>
          <w:sz w:val="24"/>
          <w:szCs w:val="24"/>
          <w:lang w:val="en-US"/>
        </w:rPr>
        <w:t>4</w:t>
      </w:r>
      <w:r w:rsidRPr="0025477D">
        <w:rPr>
          <w:rFonts w:ascii="Times New Roman" w:hAnsi="Times New Roman" w:cs="Times New Roman"/>
          <w:sz w:val="24"/>
          <w:szCs w:val="24"/>
          <w:lang w:val="en-US"/>
        </w:rPr>
        <w:t xml:space="preserve">) and acetyl </w:t>
      </w:r>
      <w:proofErr w:type="spellStart"/>
      <w:r w:rsidRPr="0025477D">
        <w:rPr>
          <w:rFonts w:ascii="Times New Roman" w:hAnsi="Times New Roman" w:cs="Times New Roman"/>
          <w:sz w:val="24"/>
          <w:szCs w:val="24"/>
          <w:lang w:val="en-US"/>
        </w:rPr>
        <w:t>aleuritolic</w:t>
      </w:r>
      <w:proofErr w:type="spellEnd"/>
      <w:r w:rsidRPr="0025477D">
        <w:rPr>
          <w:rFonts w:ascii="Times New Roman" w:hAnsi="Times New Roman" w:cs="Times New Roman"/>
          <w:sz w:val="24"/>
          <w:szCs w:val="24"/>
          <w:lang w:val="en-US"/>
        </w:rPr>
        <w:t xml:space="preserve"> acid (</w:t>
      </w:r>
      <w:r w:rsidRPr="0025477D">
        <w:rPr>
          <w:rFonts w:ascii="Times New Roman" w:hAnsi="Times New Roman" w:cs="Times New Roman"/>
          <w:b/>
          <w:sz w:val="24"/>
          <w:szCs w:val="24"/>
          <w:lang w:val="en-US"/>
        </w:rPr>
        <w:t>5</w:t>
      </w:r>
      <w:r w:rsidRPr="0025477D">
        <w:rPr>
          <w:rFonts w:ascii="Times New Roman" w:hAnsi="Times New Roman" w:cs="Times New Roman"/>
          <w:sz w:val="24"/>
          <w:szCs w:val="24"/>
          <w:lang w:val="en-US"/>
        </w:rPr>
        <w:t>). Vitexin (</w:t>
      </w:r>
      <w:r w:rsidRPr="0025477D">
        <w:rPr>
          <w:rFonts w:ascii="Times New Roman" w:hAnsi="Times New Roman" w:cs="Times New Roman"/>
          <w:b/>
          <w:sz w:val="24"/>
          <w:szCs w:val="24"/>
          <w:lang w:val="en-US"/>
        </w:rPr>
        <w:t>3</w:t>
      </w:r>
      <w:r w:rsidRPr="0025477D">
        <w:rPr>
          <w:rFonts w:ascii="Times New Roman" w:hAnsi="Times New Roman" w:cs="Times New Roman"/>
          <w:sz w:val="24"/>
          <w:szCs w:val="24"/>
          <w:lang w:val="en-US"/>
        </w:rPr>
        <w:t xml:space="preserve">) showed promising antimicrobial activities with minimum inhibitory concentration (MIC) and minimum microbicidal concentration (MMC) values ranged between 16 and 32 µg/ml and interesting antioxidant properties very close to those of vitamin C and butyl hydroxyl toluene (BHT) used as reference antioxidant drugs. </w:t>
      </w:r>
      <w:r w:rsidRPr="0025477D">
        <w:rPr>
          <w:rFonts w:ascii="Times New Roman" w:eastAsia="Times New Roman" w:hAnsi="Times New Roman" w:cs="Times New Roman"/>
          <w:iCs/>
          <w:sz w:val="24"/>
          <w:szCs w:val="24"/>
        </w:rPr>
        <w:t xml:space="preserve">Compounds </w:t>
      </w:r>
      <w:r w:rsidRPr="0025477D">
        <w:rPr>
          <w:rFonts w:ascii="Times New Roman" w:eastAsia="Times New Roman" w:hAnsi="Times New Roman" w:cs="Times New Roman"/>
          <w:b/>
          <w:iCs/>
          <w:sz w:val="24"/>
          <w:szCs w:val="24"/>
        </w:rPr>
        <w:t>1</w:t>
      </w:r>
      <w:r w:rsidRPr="0025477D">
        <w:rPr>
          <w:rFonts w:ascii="Times New Roman" w:eastAsia="Times New Roman" w:hAnsi="Times New Roman" w:cs="Times New Roman"/>
          <w:iCs/>
          <w:sz w:val="24"/>
          <w:szCs w:val="24"/>
        </w:rPr>
        <w:t xml:space="preserve">, </w:t>
      </w:r>
      <w:r w:rsidRPr="0025477D">
        <w:rPr>
          <w:rFonts w:ascii="Times New Roman" w:eastAsia="Times New Roman" w:hAnsi="Times New Roman" w:cs="Times New Roman"/>
          <w:b/>
          <w:iCs/>
          <w:sz w:val="24"/>
          <w:szCs w:val="24"/>
        </w:rPr>
        <w:t>2</w:t>
      </w:r>
      <w:r w:rsidRPr="0025477D">
        <w:rPr>
          <w:rFonts w:ascii="Times New Roman" w:eastAsia="Times New Roman" w:hAnsi="Times New Roman" w:cs="Times New Roman"/>
          <w:iCs/>
          <w:sz w:val="24"/>
          <w:szCs w:val="24"/>
        </w:rPr>
        <w:t xml:space="preserve">, </w:t>
      </w:r>
      <w:r w:rsidRPr="0025477D">
        <w:rPr>
          <w:rFonts w:ascii="Times New Roman" w:eastAsia="Times New Roman" w:hAnsi="Times New Roman" w:cs="Times New Roman"/>
          <w:b/>
          <w:iCs/>
          <w:sz w:val="24"/>
          <w:szCs w:val="24"/>
        </w:rPr>
        <w:t>3</w:t>
      </w:r>
      <w:r w:rsidRPr="0025477D">
        <w:rPr>
          <w:rFonts w:ascii="Times New Roman" w:eastAsia="Times New Roman" w:hAnsi="Times New Roman" w:cs="Times New Roman"/>
          <w:iCs/>
          <w:sz w:val="24"/>
          <w:szCs w:val="24"/>
        </w:rPr>
        <w:t xml:space="preserve"> and </w:t>
      </w:r>
      <w:r w:rsidRPr="0025477D">
        <w:rPr>
          <w:rFonts w:ascii="Times New Roman" w:eastAsia="Times New Roman" w:hAnsi="Times New Roman" w:cs="Times New Roman"/>
          <w:b/>
          <w:iCs/>
          <w:sz w:val="24"/>
          <w:szCs w:val="24"/>
        </w:rPr>
        <w:t>4</w:t>
      </w:r>
      <w:r w:rsidRPr="0025477D">
        <w:rPr>
          <w:rFonts w:ascii="Times New Roman" w:eastAsia="Times New Roman" w:hAnsi="Times New Roman" w:cs="Times New Roman"/>
          <w:iCs/>
          <w:sz w:val="24"/>
          <w:szCs w:val="24"/>
        </w:rPr>
        <w:t xml:space="preserve"> were isolated from this plant for the first time.</w:t>
      </w:r>
    </w:p>
    <w:p w14:paraId="2DED3A1A" w14:textId="77777777" w:rsidR="004F1977" w:rsidRPr="0025477D" w:rsidRDefault="004F1977" w:rsidP="004F1977">
      <w:pPr>
        <w:spacing w:after="0" w:line="480" w:lineRule="auto"/>
        <w:jc w:val="both"/>
        <w:rPr>
          <w:rFonts w:ascii="Times New Roman" w:eastAsia="Times New Roman" w:hAnsi="Times New Roman" w:cs="Times New Roman"/>
          <w:iCs/>
          <w:sz w:val="24"/>
          <w:szCs w:val="24"/>
        </w:rPr>
      </w:pPr>
      <w:r w:rsidRPr="0025477D">
        <w:rPr>
          <w:rFonts w:ascii="Times New Roman" w:eastAsia="Times New Roman" w:hAnsi="Times New Roman" w:cs="Times New Roman"/>
          <w:b/>
          <w:iCs/>
          <w:sz w:val="24"/>
          <w:szCs w:val="24"/>
        </w:rPr>
        <w:t xml:space="preserve">Conclusion: </w:t>
      </w:r>
      <w:r w:rsidRPr="0025477D">
        <w:rPr>
          <w:rFonts w:ascii="Times New Roman" w:eastAsia="Times New Roman" w:hAnsi="Times New Roman" w:cs="Times New Roman"/>
          <w:iCs/>
          <w:sz w:val="24"/>
          <w:szCs w:val="24"/>
        </w:rPr>
        <w:t xml:space="preserve">These findings indicate that </w:t>
      </w:r>
      <w:r w:rsidRPr="0025477D">
        <w:rPr>
          <w:rFonts w:ascii="Times New Roman" w:eastAsia="Times New Roman" w:hAnsi="Times New Roman" w:cs="Times New Roman"/>
          <w:i/>
          <w:iCs/>
          <w:sz w:val="24"/>
          <w:szCs w:val="24"/>
        </w:rPr>
        <w:t xml:space="preserve">C. </w:t>
      </w:r>
      <w:proofErr w:type="spellStart"/>
      <w:r w:rsidRPr="0025477D">
        <w:rPr>
          <w:rFonts w:ascii="Times New Roman" w:eastAsia="Times New Roman" w:hAnsi="Times New Roman" w:cs="Times New Roman"/>
          <w:i/>
          <w:iCs/>
          <w:sz w:val="24"/>
          <w:szCs w:val="24"/>
        </w:rPr>
        <w:t>pseudopulchellus</w:t>
      </w:r>
      <w:proofErr w:type="spellEnd"/>
      <w:r w:rsidRPr="0025477D">
        <w:rPr>
          <w:rFonts w:ascii="Times New Roman" w:eastAsia="Times New Roman" w:hAnsi="Times New Roman" w:cs="Times New Roman"/>
          <w:iCs/>
          <w:sz w:val="24"/>
          <w:szCs w:val="24"/>
        </w:rPr>
        <w:t xml:space="preserve"> contains vitexin which has interesting antimicrobial and antioxidant properties, therefore confirming some of its uses in traditional medicine.</w:t>
      </w:r>
    </w:p>
    <w:p w14:paraId="00DAD243" w14:textId="77777777" w:rsidR="004F1977" w:rsidRPr="007C5E6A" w:rsidRDefault="004F1977" w:rsidP="004F1977">
      <w:pPr>
        <w:spacing w:after="0" w:line="480" w:lineRule="auto"/>
        <w:jc w:val="both"/>
        <w:rPr>
          <w:rFonts w:ascii="Times New Roman" w:hAnsi="Times New Roman" w:cs="Times New Roman"/>
          <w:b/>
          <w:sz w:val="24"/>
          <w:szCs w:val="24"/>
        </w:rPr>
      </w:pPr>
      <w:r w:rsidRPr="00175F58">
        <w:rPr>
          <w:rFonts w:ascii="Times New Roman" w:eastAsia="Times New Roman" w:hAnsi="Times New Roman" w:cs="Times New Roman"/>
          <w:b/>
          <w:iCs/>
          <w:sz w:val="24"/>
          <w:szCs w:val="24"/>
        </w:rPr>
        <w:lastRenderedPageBreak/>
        <w:t xml:space="preserve">Keywords: </w:t>
      </w:r>
      <w:r w:rsidRPr="00175F58">
        <w:rPr>
          <w:rFonts w:ascii="Times New Roman" w:eastAsia="Times New Roman" w:hAnsi="Times New Roman" w:cs="Times New Roman"/>
          <w:i/>
          <w:iCs/>
          <w:sz w:val="24"/>
          <w:szCs w:val="24"/>
        </w:rPr>
        <w:t xml:space="preserve">Croton </w:t>
      </w:r>
      <w:proofErr w:type="spellStart"/>
      <w:r w:rsidRPr="00175F58">
        <w:rPr>
          <w:rFonts w:ascii="Times New Roman" w:eastAsia="Times New Roman" w:hAnsi="Times New Roman" w:cs="Times New Roman"/>
          <w:i/>
          <w:iCs/>
          <w:sz w:val="24"/>
          <w:szCs w:val="24"/>
        </w:rPr>
        <w:t>pseudopulchellus</w:t>
      </w:r>
      <w:proofErr w:type="spellEnd"/>
      <w:r w:rsidRPr="00175F58">
        <w:rPr>
          <w:rFonts w:ascii="Times New Roman" w:eastAsia="Times New Roman" w:hAnsi="Times New Roman" w:cs="Times New Roman"/>
          <w:i/>
          <w:iCs/>
          <w:sz w:val="24"/>
          <w:szCs w:val="24"/>
        </w:rPr>
        <w:t xml:space="preserve">; </w:t>
      </w:r>
      <w:proofErr w:type="spellStart"/>
      <w:r w:rsidRPr="00175F58">
        <w:rPr>
          <w:rFonts w:ascii="Times New Roman" w:eastAsia="Times New Roman" w:hAnsi="Times New Roman" w:cs="Times New Roman"/>
          <w:iCs/>
          <w:sz w:val="24"/>
          <w:szCs w:val="24"/>
        </w:rPr>
        <w:t>Euphorbiaceae</w:t>
      </w:r>
      <w:proofErr w:type="spellEnd"/>
      <w:r w:rsidRPr="00175F58">
        <w:rPr>
          <w:rFonts w:ascii="Times New Roman" w:eastAsia="Times New Roman" w:hAnsi="Times New Roman" w:cs="Times New Roman"/>
          <w:iCs/>
          <w:sz w:val="24"/>
          <w:szCs w:val="24"/>
        </w:rPr>
        <w:t xml:space="preserve">; vitexin; antibacterial; antifungal; </w:t>
      </w:r>
      <w:r w:rsidRPr="007C5E6A">
        <w:rPr>
          <w:rFonts w:ascii="Times New Roman" w:eastAsia="Times New Roman" w:hAnsi="Times New Roman" w:cs="Times New Roman"/>
          <w:iCs/>
          <w:color w:val="000000"/>
          <w:sz w:val="24"/>
          <w:szCs w:val="24"/>
        </w:rPr>
        <w:t>antioxidant.</w:t>
      </w:r>
    </w:p>
    <w:p w14:paraId="44F79075" w14:textId="688E6EA0" w:rsidR="00DF6F75" w:rsidRDefault="00DF6F75" w:rsidP="00DF6F75">
      <w:pPr>
        <w:rPr>
          <w:rFonts w:ascii="Times New Roman" w:hAnsi="Times New Roman" w:cs="Times New Roman"/>
          <w:lang w:val="en-US"/>
        </w:rPr>
      </w:pPr>
      <w:r w:rsidRPr="00DF6F75">
        <w:rPr>
          <w:noProof/>
        </w:rPr>
        <w:drawing>
          <wp:inline distT="0" distB="0" distL="0" distR="0" wp14:anchorId="5359969D" wp14:editId="054E6E68">
            <wp:extent cx="5731510" cy="3555365"/>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555365"/>
                    </a:xfrm>
                    <a:prstGeom prst="rect">
                      <a:avLst/>
                    </a:prstGeom>
                    <a:noFill/>
                    <a:ln>
                      <a:noFill/>
                    </a:ln>
                  </pic:spPr>
                </pic:pic>
              </a:graphicData>
            </a:graphic>
          </wp:inline>
        </w:drawing>
      </w:r>
      <w:r w:rsidR="001C6A50" w:rsidRPr="001C6A50">
        <w:t xml:space="preserve"> </w:t>
      </w:r>
      <w:r w:rsidR="001C6A50" w:rsidRPr="001C6A50">
        <w:rPr>
          <w:noProof/>
        </w:rPr>
        <w:drawing>
          <wp:inline distT="0" distB="0" distL="0" distR="0" wp14:anchorId="335E5B81" wp14:editId="398ED356">
            <wp:extent cx="5731510" cy="3693160"/>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693160"/>
                    </a:xfrm>
                    <a:prstGeom prst="rect">
                      <a:avLst/>
                    </a:prstGeom>
                    <a:noFill/>
                    <a:ln>
                      <a:noFill/>
                    </a:ln>
                  </pic:spPr>
                </pic:pic>
              </a:graphicData>
            </a:graphic>
          </wp:inline>
        </w:drawing>
      </w:r>
      <w:r w:rsidRPr="00E56734">
        <w:rPr>
          <w:rFonts w:ascii="Times New Roman" w:hAnsi="Times New Roman" w:cs="Times New Roman"/>
          <w:b/>
          <w:bCs/>
          <w:lang w:val="en-US"/>
        </w:rPr>
        <w:t>Figure S</w:t>
      </w:r>
      <w:r>
        <w:rPr>
          <w:rFonts w:ascii="Times New Roman" w:hAnsi="Times New Roman" w:cs="Times New Roman"/>
          <w:b/>
          <w:bCs/>
          <w:lang w:val="en-US"/>
        </w:rPr>
        <w:t xml:space="preserve">1 </w:t>
      </w:r>
      <w:r w:rsidRPr="00E56734">
        <w:rPr>
          <w:rFonts w:ascii="Times New Roman" w:hAnsi="Times New Roman" w:cs="Times New Roman"/>
          <w:vertAlign w:val="superscript"/>
          <w:lang w:val="en-US"/>
        </w:rPr>
        <w:t>1</w:t>
      </w:r>
      <w:r w:rsidRPr="00E56734">
        <w:rPr>
          <w:rFonts w:ascii="Times New Roman" w:hAnsi="Times New Roman" w:cs="Times New Roman"/>
          <w:lang w:val="en-US"/>
        </w:rPr>
        <w:t xml:space="preserve">H NMR spectrum </w:t>
      </w:r>
      <w:r w:rsidR="003B28EE">
        <w:rPr>
          <w:rFonts w:ascii="Times New Roman" w:eastAsia="Times New Roman" w:hAnsi="Times New Roman" w:cs="Times New Roman"/>
          <w:color w:val="000000"/>
          <w:sz w:val="24"/>
          <w:szCs w:val="24"/>
        </w:rPr>
        <w:t>(CDCl</w:t>
      </w:r>
      <w:r w:rsidR="003B28EE" w:rsidRPr="00FF78F3">
        <w:rPr>
          <w:rFonts w:ascii="Times New Roman" w:eastAsia="Times New Roman" w:hAnsi="Times New Roman" w:cs="Times New Roman"/>
          <w:color w:val="000000"/>
          <w:sz w:val="24"/>
          <w:szCs w:val="24"/>
          <w:vertAlign w:val="subscript"/>
        </w:rPr>
        <w:t>3</w:t>
      </w:r>
      <w:r w:rsidR="003B28EE">
        <w:rPr>
          <w:rFonts w:ascii="Times New Roman" w:eastAsia="Times New Roman" w:hAnsi="Times New Roman" w:cs="Times New Roman"/>
          <w:color w:val="000000"/>
          <w:sz w:val="24"/>
          <w:szCs w:val="24"/>
        </w:rPr>
        <w:t xml:space="preserve">, 500 MHz) </w:t>
      </w:r>
      <w:r w:rsidRPr="00E56734">
        <w:rPr>
          <w:rFonts w:ascii="Times New Roman" w:hAnsi="Times New Roman" w:cs="Times New Roman"/>
          <w:lang w:val="en-US"/>
        </w:rPr>
        <w:t xml:space="preserve">of compound </w:t>
      </w:r>
      <w:r w:rsidRPr="00E56734">
        <w:rPr>
          <w:rFonts w:ascii="Times New Roman" w:hAnsi="Times New Roman" w:cs="Times New Roman"/>
          <w:b/>
          <w:lang w:val="en-US"/>
        </w:rPr>
        <w:t>1</w:t>
      </w:r>
      <w:r w:rsidR="003B28EE">
        <w:rPr>
          <w:rFonts w:ascii="Times New Roman" w:hAnsi="Times New Roman" w:cs="Times New Roman"/>
          <w:b/>
          <w:lang w:val="en-US"/>
        </w:rPr>
        <w:t xml:space="preserve"> </w:t>
      </w:r>
      <w:r w:rsidR="003B28EE" w:rsidRPr="00B3413A">
        <w:rPr>
          <w:rFonts w:ascii="Times New Roman" w:hAnsi="Times New Roman" w:cs="Times New Roman"/>
          <w:sz w:val="24"/>
          <w:szCs w:val="24"/>
          <w:lang w:val="en-US"/>
        </w:rPr>
        <w:t>(</w:t>
      </w:r>
      <w:proofErr w:type="spellStart"/>
      <w:r w:rsidR="003B28EE" w:rsidRPr="00B3413A">
        <w:rPr>
          <w:rFonts w:ascii="Times New Roman" w:hAnsi="Times New Roman" w:cs="Times New Roman"/>
          <w:sz w:val="24"/>
          <w:szCs w:val="24"/>
          <w:lang w:val="en-US"/>
        </w:rPr>
        <w:t>megalocarpoidolide</w:t>
      </w:r>
      <w:proofErr w:type="spellEnd"/>
      <w:r w:rsidR="003B28EE">
        <w:rPr>
          <w:rFonts w:ascii="Times New Roman" w:hAnsi="Times New Roman" w:cs="Times New Roman"/>
          <w:sz w:val="24"/>
          <w:szCs w:val="24"/>
          <w:lang w:val="en-US"/>
        </w:rPr>
        <w:t xml:space="preserve"> </w:t>
      </w:r>
      <w:r w:rsidR="003B28EE" w:rsidRPr="00B3413A">
        <w:rPr>
          <w:rFonts w:ascii="Times New Roman" w:hAnsi="Times New Roman" w:cs="Times New Roman"/>
          <w:sz w:val="24"/>
          <w:szCs w:val="24"/>
          <w:lang w:val="en-US"/>
        </w:rPr>
        <w:t>B)</w:t>
      </w:r>
      <w:r w:rsidRPr="00E56734">
        <w:rPr>
          <w:rFonts w:ascii="Times New Roman" w:hAnsi="Times New Roman" w:cs="Times New Roman"/>
          <w:lang w:val="en-US"/>
        </w:rPr>
        <w:t>.</w:t>
      </w:r>
    </w:p>
    <w:p w14:paraId="642A4720" w14:textId="16070168" w:rsidR="00DF6F75" w:rsidRDefault="001C6A50">
      <w:pPr>
        <w:rPr>
          <w:lang w:val="en-US"/>
        </w:rPr>
      </w:pPr>
      <w:r w:rsidRPr="001C6A50">
        <w:rPr>
          <w:noProof/>
          <w:lang w:val="en-US"/>
        </w:rPr>
        <w:lastRenderedPageBreak/>
        <w:drawing>
          <wp:inline distT="0" distB="0" distL="0" distR="0" wp14:anchorId="7F5F19DB" wp14:editId="1BAE57B2">
            <wp:extent cx="5731510" cy="40576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057650"/>
                    </a:xfrm>
                    <a:prstGeom prst="rect">
                      <a:avLst/>
                    </a:prstGeom>
                    <a:noFill/>
                    <a:ln>
                      <a:noFill/>
                    </a:ln>
                  </pic:spPr>
                </pic:pic>
              </a:graphicData>
            </a:graphic>
          </wp:inline>
        </w:drawing>
      </w:r>
    </w:p>
    <w:p w14:paraId="00CD35E6" w14:textId="7770B55F" w:rsidR="00DF6F75" w:rsidRDefault="00DF6F75" w:rsidP="00DF6F75">
      <w:pPr>
        <w:rPr>
          <w:rFonts w:ascii="Times New Roman" w:hAnsi="Times New Roman" w:cs="Times New Roman"/>
          <w:lang w:val="en-US"/>
        </w:rPr>
      </w:pPr>
      <w:r w:rsidRPr="00E56734">
        <w:rPr>
          <w:rFonts w:ascii="Times New Roman" w:hAnsi="Times New Roman" w:cs="Times New Roman"/>
          <w:b/>
          <w:bCs/>
          <w:lang w:val="en-US"/>
        </w:rPr>
        <w:t>Figure S</w:t>
      </w:r>
      <w:r>
        <w:rPr>
          <w:rFonts w:ascii="Times New Roman" w:hAnsi="Times New Roman" w:cs="Times New Roman"/>
          <w:b/>
          <w:bCs/>
          <w:lang w:val="en-US"/>
        </w:rPr>
        <w:t xml:space="preserve">2 </w:t>
      </w:r>
      <w:r w:rsidRPr="00E56734">
        <w:rPr>
          <w:rFonts w:ascii="Times New Roman" w:hAnsi="Times New Roman" w:cs="Times New Roman"/>
          <w:vertAlign w:val="superscript"/>
          <w:lang w:val="en-US"/>
        </w:rPr>
        <w:t>1</w:t>
      </w:r>
      <w:r>
        <w:rPr>
          <w:rFonts w:ascii="Times New Roman" w:hAnsi="Times New Roman" w:cs="Times New Roman"/>
          <w:vertAlign w:val="superscript"/>
          <w:lang w:val="en-US"/>
        </w:rPr>
        <w:t>3</w:t>
      </w:r>
      <w:r>
        <w:rPr>
          <w:rFonts w:ascii="Times New Roman" w:hAnsi="Times New Roman" w:cs="Times New Roman"/>
          <w:lang w:val="en-US"/>
        </w:rPr>
        <w:t>C</w:t>
      </w:r>
      <w:r w:rsidRPr="00E56734">
        <w:rPr>
          <w:rFonts w:ascii="Times New Roman" w:hAnsi="Times New Roman" w:cs="Times New Roman"/>
          <w:lang w:val="en-US"/>
        </w:rPr>
        <w:t xml:space="preserve"> NMR spectrum </w:t>
      </w:r>
      <w:r w:rsidR="003B28EE">
        <w:rPr>
          <w:rFonts w:ascii="Times New Roman" w:eastAsia="Times New Roman" w:hAnsi="Times New Roman" w:cs="Times New Roman"/>
          <w:color w:val="000000"/>
          <w:sz w:val="24"/>
          <w:szCs w:val="24"/>
        </w:rPr>
        <w:t>(CDCl</w:t>
      </w:r>
      <w:r w:rsidR="003B28EE" w:rsidRPr="00FF78F3">
        <w:rPr>
          <w:rFonts w:ascii="Times New Roman" w:eastAsia="Times New Roman" w:hAnsi="Times New Roman" w:cs="Times New Roman"/>
          <w:color w:val="000000"/>
          <w:sz w:val="24"/>
          <w:szCs w:val="24"/>
          <w:vertAlign w:val="subscript"/>
        </w:rPr>
        <w:t>3</w:t>
      </w:r>
      <w:r w:rsidR="003B28EE">
        <w:rPr>
          <w:rFonts w:ascii="Times New Roman" w:eastAsia="Times New Roman" w:hAnsi="Times New Roman" w:cs="Times New Roman"/>
          <w:color w:val="000000"/>
          <w:sz w:val="24"/>
          <w:szCs w:val="24"/>
        </w:rPr>
        <w:t xml:space="preserve">, 125 MHz) </w:t>
      </w:r>
      <w:r w:rsidRPr="00E56734">
        <w:rPr>
          <w:rFonts w:ascii="Times New Roman" w:hAnsi="Times New Roman" w:cs="Times New Roman"/>
          <w:lang w:val="en-US"/>
        </w:rPr>
        <w:t xml:space="preserve">of compound </w:t>
      </w:r>
      <w:r w:rsidRPr="00E56734">
        <w:rPr>
          <w:rFonts w:ascii="Times New Roman" w:hAnsi="Times New Roman" w:cs="Times New Roman"/>
          <w:b/>
          <w:lang w:val="en-US"/>
        </w:rPr>
        <w:t>1</w:t>
      </w:r>
    </w:p>
    <w:p w14:paraId="577A1039" w14:textId="2C7B908B" w:rsidR="00DF6F75" w:rsidRDefault="001C6A50">
      <w:pPr>
        <w:rPr>
          <w:lang w:val="en-US"/>
        </w:rPr>
      </w:pPr>
      <w:r w:rsidRPr="001C6A50">
        <w:rPr>
          <w:noProof/>
          <w:lang w:val="en-US"/>
        </w:rPr>
        <w:drawing>
          <wp:inline distT="0" distB="0" distL="0" distR="0" wp14:anchorId="2717DACF" wp14:editId="424B76A6">
            <wp:extent cx="5731510" cy="401129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011295"/>
                    </a:xfrm>
                    <a:prstGeom prst="rect">
                      <a:avLst/>
                    </a:prstGeom>
                    <a:noFill/>
                    <a:ln>
                      <a:noFill/>
                    </a:ln>
                  </pic:spPr>
                </pic:pic>
              </a:graphicData>
            </a:graphic>
          </wp:inline>
        </w:drawing>
      </w:r>
    </w:p>
    <w:p w14:paraId="0BC60332" w14:textId="30572B4C" w:rsidR="001C6A50" w:rsidRDefault="001C6A50" w:rsidP="001C6A50">
      <w:pPr>
        <w:rPr>
          <w:rFonts w:ascii="Times New Roman" w:hAnsi="Times New Roman" w:cs="Times New Roman"/>
          <w:lang w:val="en-US"/>
        </w:rPr>
      </w:pPr>
      <w:r w:rsidRPr="00E56734">
        <w:rPr>
          <w:rFonts w:ascii="Times New Roman" w:hAnsi="Times New Roman" w:cs="Times New Roman"/>
          <w:b/>
          <w:bCs/>
          <w:lang w:val="en-US"/>
        </w:rPr>
        <w:t>Figure S</w:t>
      </w:r>
      <w:proofErr w:type="gramStart"/>
      <w:r>
        <w:rPr>
          <w:rFonts w:ascii="Times New Roman" w:hAnsi="Times New Roman" w:cs="Times New Roman"/>
          <w:b/>
          <w:bCs/>
          <w:lang w:val="en-US"/>
        </w:rPr>
        <w:t>3</w:t>
      </w:r>
      <w:r w:rsidRPr="00E56734">
        <w:rPr>
          <w:rFonts w:ascii="Times New Roman" w:hAnsi="Times New Roman" w:cs="Times New Roman"/>
          <w:bCs/>
          <w:lang w:val="en-US"/>
        </w:rPr>
        <w:t>.</w:t>
      </w:r>
      <w:r>
        <w:rPr>
          <w:rFonts w:ascii="Times New Roman" w:hAnsi="Times New Roman" w:cs="Times New Roman"/>
          <w:lang w:val="en-US"/>
        </w:rPr>
        <w:t>DEPT</w:t>
      </w:r>
      <w:proofErr w:type="gramEnd"/>
      <w:r>
        <w:rPr>
          <w:rFonts w:ascii="Times New Roman" w:hAnsi="Times New Roman" w:cs="Times New Roman"/>
          <w:lang w:val="en-US"/>
        </w:rPr>
        <w:t>-135</w:t>
      </w:r>
      <w:r w:rsidRPr="00E56734">
        <w:rPr>
          <w:rFonts w:ascii="Times New Roman" w:hAnsi="Times New Roman" w:cs="Times New Roman"/>
          <w:lang w:val="en-US"/>
        </w:rPr>
        <w:t xml:space="preserve"> spectrum </w:t>
      </w:r>
      <w:r w:rsidR="003B28EE">
        <w:rPr>
          <w:rFonts w:ascii="Times New Roman" w:eastAsia="Times New Roman" w:hAnsi="Times New Roman" w:cs="Times New Roman"/>
          <w:color w:val="000000"/>
          <w:sz w:val="24"/>
          <w:szCs w:val="24"/>
        </w:rPr>
        <w:t>(CDCl</w:t>
      </w:r>
      <w:r w:rsidR="003B28EE" w:rsidRPr="00FF78F3">
        <w:rPr>
          <w:rFonts w:ascii="Times New Roman" w:eastAsia="Times New Roman" w:hAnsi="Times New Roman" w:cs="Times New Roman"/>
          <w:color w:val="000000"/>
          <w:sz w:val="24"/>
          <w:szCs w:val="24"/>
          <w:vertAlign w:val="subscript"/>
        </w:rPr>
        <w:t>3</w:t>
      </w:r>
      <w:r w:rsidR="003B28EE">
        <w:rPr>
          <w:rFonts w:ascii="Times New Roman" w:eastAsia="Times New Roman" w:hAnsi="Times New Roman" w:cs="Times New Roman"/>
          <w:color w:val="000000"/>
          <w:sz w:val="24"/>
          <w:szCs w:val="24"/>
        </w:rPr>
        <w:t>, 125 MHz)</w:t>
      </w:r>
      <w:r w:rsidRPr="00E56734">
        <w:rPr>
          <w:rFonts w:ascii="Times New Roman" w:hAnsi="Times New Roman" w:cs="Times New Roman"/>
          <w:lang w:val="en-US"/>
        </w:rPr>
        <w:t xml:space="preserve"> of compound </w:t>
      </w:r>
      <w:r w:rsidRPr="00E56734">
        <w:rPr>
          <w:rFonts w:ascii="Times New Roman" w:hAnsi="Times New Roman" w:cs="Times New Roman"/>
          <w:b/>
          <w:lang w:val="en-US"/>
        </w:rPr>
        <w:t>1</w:t>
      </w:r>
    </w:p>
    <w:p w14:paraId="1B64F98B" w14:textId="6F76392E" w:rsidR="001C6A50" w:rsidRDefault="001C6A50">
      <w:pPr>
        <w:rPr>
          <w:lang w:val="en-US"/>
        </w:rPr>
      </w:pPr>
      <w:r w:rsidRPr="001C6A50">
        <w:rPr>
          <w:noProof/>
          <w:lang w:val="en-US"/>
        </w:rPr>
        <w:lastRenderedPageBreak/>
        <w:drawing>
          <wp:inline distT="0" distB="0" distL="0" distR="0" wp14:anchorId="4CD3B4E8" wp14:editId="5D0AC8A0">
            <wp:extent cx="5731510" cy="4281170"/>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81170"/>
                    </a:xfrm>
                    <a:prstGeom prst="rect">
                      <a:avLst/>
                    </a:prstGeom>
                    <a:noFill/>
                    <a:ln>
                      <a:noFill/>
                    </a:ln>
                  </pic:spPr>
                </pic:pic>
              </a:graphicData>
            </a:graphic>
          </wp:inline>
        </w:drawing>
      </w:r>
    </w:p>
    <w:p w14:paraId="775C5BB8" w14:textId="1B24D316" w:rsidR="00DF6F75" w:rsidRDefault="00DF6F75" w:rsidP="00DF6F75">
      <w:pPr>
        <w:rPr>
          <w:rFonts w:ascii="Times New Roman" w:hAnsi="Times New Roman" w:cs="Times New Roman"/>
          <w:lang w:val="en-US"/>
        </w:rPr>
      </w:pPr>
      <w:r w:rsidRPr="00E56734">
        <w:rPr>
          <w:rFonts w:ascii="Times New Roman" w:hAnsi="Times New Roman" w:cs="Times New Roman"/>
          <w:b/>
          <w:bCs/>
          <w:lang w:val="en-US"/>
        </w:rPr>
        <w:t>Figure S</w:t>
      </w:r>
      <w:r>
        <w:rPr>
          <w:rFonts w:ascii="Times New Roman" w:hAnsi="Times New Roman" w:cs="Times New Roman"/>
          <w:b/>
          <w:bCs/>
          <w:lang w:val="en-US"/>
        </w:rPr>
        <w:t>4</w:t>
      </w:r>
      <w:r w:rsidR="003B28EE">
        <w:rPr>
          <w:rFonts w:ascii="Times New Roman" w:hAnsi="Times New Roman" w:cs="Times New Roman"/>
          <w:b/>
          <w:bCs/>
          <w:lang w:val="en-US"/>
        </w:rPr>
        <w:t xml:space="preserve"> </w:t>
      </w:r>
      <w:r>
        <w:rPr>
          <w:rFonts w:ascii="Times New Roman" w:hAnsi="Times New Roman" w:cs="Times New Roman"/>
          <w:lang w:val="en-US"/>
        </w:rPr>
        <w:t>COSY</w:t>
      </w:r>
      <w:r w:rsidRPr="00E56734">
        <w:rPr>
          <w:rFonts w:ascii="Times New Roman" w:hAnsi="Times New Roman" w:cs="Times New Roman"/>
          <w:lang w:val="en-US"/>
        </w:rPr>
        <w:t xml:space="preserve"> spectrum of compound </w:t>
      </w:r>
      <w:r w:rsidRPr="00E56734">
        <w:rPr>
          <w:rFonts w:ascii="Times New Roman" w:hAnsi="Times New Roman" w:cs="Times New Roman"/>
          <w:b/>
          <w:lang w:val="en-US"/>
        </w:rPr>
        <w:t>1</w:t>
      </w:r>
    </w:p>
    <w:p w14:paraId="105A6834" w14:textId="60264E47" w:rsidR="00DF6F75" w:rsidRDefault="001C6A50">
      <w:pPr>
        <w:rPr>
          <w:lang w:val="en-US"/>
        </w:rPr>
      </w:pPr>
      <w:r w:rsidRPr="001C6A50">
        <w:rPr>
          <w:noProof/>
          <w:lang w:val="en-US"/>
        </w:rPr>
        <w:lastRenderedPageBreak/>
        <w:drawing>
          <wp:inline distT="0" distB="0" distL="0" distR="0" wp14:anchorId="49200E06" wp14:editId="5C58455C">
            <wp:extent cx="5731510" cy="428879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88790"/>
                    </a:xfrm>
                    <a:prstGeom prst="rect">
                      <a:avLst/>
                    </a:prstGeom>
                    <a:noFill/>
                    <a:ln>
                      <a:noFill/>
                    </a:ln>
                  </pic:spPr>
                </pic:pic>
              </a:graphicData>
            </a:graphic>
          </wp:inline>
        </w:drawing>
      </w:r>
    </w:p>
    <w:p w14:paraId="50930AD0" w14:textId="77777777" w:rsidR="00DF6F75" w:rsidRDefault="00DF6F75" w:rsidP="00DF6F75">
      <w:pPr>
        <w:rPr>
          <w:rFonts w:ascii="Times New Roman" w:hAnsi="Times New Roman" w:cs="Times New Roman"/>
          <w:lang w:val="en-US"/>
        </w:rPr>
      </w:pPr>
      <w:r w:rsidRPr="00E56734">
        <w:rPr>
          <w:rFonts w:ascii="Times New Roman" w:hAnsi="Times New Roman" w:cs="Times New Roman"/>
          <w:b/>
          <w:bCs/>
          <w:lang w:val="en-US"/>
        </w:rPr>
        <w:t>Figure S</w:t>
      </w:r>
      <w:r>
        <w:rPr>
          <w:rFonts w:ascii="Times New Roman" w:hAnsi="Times New Roman" w:cs="Times New Roman"/>
          <w:b/>
          <w:bCs/>
          <w:lang w:val="en-US"/>
        </w:rPr>
        <w:t xml:space="preserve">5 </w:t>
      </w:r>
      <w:r>
        <w:rPr>
          <w:rFonts w:ascii="Times New Roman" w:hAnsi="Times New Roman" w:cs="Times New Roman"/>
          <w:lang w:val="en-US"/>
        </w:rPr>
        <w:t>HMQC</w:t>
      </w:r>
      <w:r w:rsidRPr="00E56734">
        <w:rPr>
          <w:rFonts w:ascii="Times New Roman" w:hAnsi="Times New Roman" w:cs="Times New Roman"/>
          <w:lang w:val="en-US"/>
        </w:rPr>
        <w:t xml:space="preserve"> spectrum of compound </w:t>
      </w:r>
      <w:r w:rsidRPr="00E56734">
        <w:rPr>
          <w:rFonts w:ascii="Times New Roman" w:hAnsi="Times New Roman" w:cs="Times New Roman"/>
          <w:b/>
          <w:lang w:val="en-US"/>
        </w:rPr>
        <w:t>1</w:t>
      </w:r>
    </w:p>
    <w:p w14:paraId="707EEE90" w14:textId="3391963A" w:rsidR="00DF6F75" w:rsidRDefault="001C6A50">
      <w:pPr>
        <w:rPr>
          <w:lang w:val="en-US"/>
        </w:rPr>
      </w:pPr>
      <w:r w:rsidRPr="001C6A50">
        <w:rPr>
          <w:noProof/>
          <w:lang w:val="en-US"/>
        </w:rPr>
        <w:lastRenderedPageBreak/>
        <w:drawing>
          <wp:inline distT="0" distB="0" distL="0" distR="0" wp14:anchorId="6713FFDB" wp14:editId="251D0DAB">
            <wp:extent cx="5743575" cy="42895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199" cy="4293746"/>
                    </a:xfrm>
                    <a:prstGeom prst="rect">
                      <a:avLst/>
                    </a:prstGeom>
                    <a:noFill/>
                    <a:ln>
                      <a:noFill/>
                    </a:ln>
                  </pic:spPr>
                </pic:pic>
              </a:graphicData>
            </a:graphic>
          </wp:inline>
        </w:drawing>
      </w:r>
    </w:p>
    <w:p w14:paraId="5E0792A9" w14:textId="1292CEF2" w:rsidR="00DF6F75" w:rsidRDefault="00DF6F75" w:rsidP="00DF6F75">
      <w:pPr>
        <w:rPr>
          <w:rFonts w:ascii="Times New Roman" w:hAnsi="Times New Roman" w:cs="Times New Roman"/>
          <w:lang w:val="en-US"/>
        </w:rPr>
      </w:pPr>
      <w:r w:rsidRPr="00E56734">
        <w:rPr>
          <w:rFonts w:ascii="Times New Roman" w:hAnsi="Times New Roman" w:cs="Times New Roman"/>
          <w:b/>
          <w:bCs/>
          <w:lang w:val="en-US"/>
        </w:rPr>
        <w:t>Figure S</w:t>
      </w:r>
      <w:r>
        <w:rPr>
          <w:rFonts w:ascii="Times New Roman" w:hAnsi="Times New Roman" w:cs="Times New Roman"/>
          <w:b/>
          <w:bCs/>
          <w:lang w:val="en-US"/>
        </w:rPr>
        <w:t>6</w:t>
      </w:r>
      <w:r w:rsidR="00E035FC">
        <w:rPr>
          <w:rFonts w:ascii="Times New Roman" w:hAnsi="Times New Roman" w:cs="Times New Roman"/>
          <w:bCs/>
          <w:lang w:val="en-US"/>
        </w:rPr>
        <w:t xml:space="preserve"> </w:t>
      </w:r>
      <w:r>
        <w:rPr>
          <w:rFonts w:ascii="Times New Roman" w:hAnsi="Times New Roman" w:cs="Times New Roman"/>
          <w:lang w:val="en-US"/>
        </w:rPr>
        <w:t>HMBC</w:t>
      </w:r>
      <w:r w:rsidRPr="00E56734">
        <w:rPr>
          <w:rFonts w:ascii="Times New Roman" w:hAnsi="Times New Roman" w:cs="Times New Roman"/>
          <w:lang w:val="en-US"/>
        </w:rPr>
        <w:t xml:space="preserve"> spectrum of compound </w:t>
      </w:r>
      <w:r w:rsidRPr="00E56734">
        <w:rPr>
          <w:rFonts w:ascii="Times New Roman" w:hAnsi="Times New Roman" w:cs="Times New Roman"/>
          <w:b/>
          <w:lang w:val="en-US"/>
        </w:rPr>
        <w:t>1</w:t>
      </w:r>
      <w:r w:rsidRPr="00E56734">
        <w:rPr>
          <w:rFonts w:ascii="Times New Roman" w:hAnsi="Times New Roman" w:cs="Times New Roman"/>
          <w:lang w:val="en-US"/>
        </w:rPr>
        <w:t>.</w:t>
      </w:r>
    </w:p>
    <w:p w14:paraId="7D6481C5" w14:textId="13D363E5" w:rsidR="00E035FC" w:rsidRDefault="00E035FC" w:rsidP="00DF6F75">
      <w:pPr>
        <w:rPr>
          <w:rFonts w:ascii="Times New Roman" w:hAnsi="Times New Roman" w:cs="Times New Roman"/>
          <w:lang w:val="en-US"/>
        </w:rPr>
      </w:pPr>
    </w:p>
    <w:p w14:paraId="21EAAE25" w14:textId="51BFB4F9" w:rsidR="00DF6F75" w:rsidRDefault="00E035FC">
      <w:pPr>
        <w:rPr>
          <w:rFonts w:ascii="Times New Roman" w:hAnsi="Times New Roman" w:cs="Times New Roman"/>
          <w:lang w:val="en-US"/>
        </w:rPr>
      </w:pPr>
      <w:r w:rsidRPr="00E035FC">
        <w:rPr>
          <w:rFonts w:ascii="Times New Roman" w:hAnsi="Times New Roman" w:cs="Times New Roman"/>
          <w:noProof/>
          <w:lang w:val="en-US"/>
        </w:rPr>
        <w:lastRenderedPageBreak/>
        <w:drawing>
          <wp:inline distT="0" distB="0" distL="0" distR="0" wp14:anchorId="0E86806E" wp14:editId="3F34D5DC">
            <wp:extent cx="5731510" cy="38290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9050"/>
                    </a:xfrm>
                    <a:prstGeom prst="rect">
                      <a:avLst/>
                    </a:prstGeom>
                    <a:noFill/>
                    <a:ln>
                      <a:noFill/>
                    </a:ln>
                  </pic:spPr>
                </pic:pic>
              </a:graphicData>
            </a:graphic>
          </wp:inline>
        </w:drawing>
      </w:r>
      <w:r w:rsidRPr="00E56734">
        <w:rPr>
          <w:rFonts w:ascii="Times New Roman" w:hAnsi="Times New Roman" w:cs="Times New Roman"/>
          <w:b/>
          <w:bCs/>
          <w:lang w:val="en-US"/>
        </w:rPr>
        <w:t>Figure S</w:t>
      </w:r>
      <w:r>
        <w:rPr>
          <w:rFonts w:ascii="Times New Roman" w:hAnsi="Times New Roman" w:cs="Times New Roman"/>
          <w:b/>
          <w:bCs/>
          <w:lang w:val="en-US"/>
        </w:rPr>
        <w:t xml:space="preserve">7 </w:t>
      </w:r>
      <w:r w:rsidRPr="00E56734">
        <w:rPr>
          <w:rFonts w:ascii="Times New Roman" w:hAnsi="Times New Roman" w:cs="Times New Roman"/>
          <w:vertAlign w:val="superscript"/>
          <w:lang w:val="en-US"/>
        </w:rPr>
        <w:t>1</w:t>
      </w:r>
      <w:r w:rsidRPr="00E56734">
        <w:rPr>
          <w:rFonts w:ascii="Times New Roman" w:hAnsi="Times New Roman" w:cs="Times New Roman"/>
          <w:lang w:val="en-US"/>
        </w:rPr>
        <w:t xml:space="preserve">H NMR spectrum </w:t>
      </w:r>
      <w:r>
        <w:rPr>
          <w:rFonts w:ascii="Times New Roman" w:eastAsia="Times New Roman" w:hAnsi="Times New Roman" w:cs="Times New Roman"/>
          <w:color w:val="000000"/>
          <w:sz w:val="24"/>
          <w:szCs w:val="24"/>
        </w:rPr>
        <w:t>(CDCl</w:t>
      </w:r>
      <w:r w:rsidRPr="00FF78F3">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500 MHz) </w:t>
      </w:r>
      <w:r w:rsidRPr="00E56734">
        <w:rPr>
          <w:rFonts w:ascii="Times New Roman" w:hAnsi="Times New Roman" w:cs="Times New Roman"/>
          <w:lang w:val="en-US"/>
        </w:rPr>
        <w:t xml:space="preserve">of compound </w:t>
      </w:r>
      <w:r>
        <w:rPr>
          <w:rFonts w:ascii="Times New Roman" w:hAnsi="Times New Roman" w:cs="Times New Roman"/>
          <w:b/>
          <w:lang w:val="en-US"/>
        </w:rPr>
        <w:t xml:space="preserve">2 </w:t>
      </w:r>
      <w:r w:rsidRPr="00B3413A">
        <w:rPr>
          <w:rFonts w:ascii="Times New Roman" w:hAnsi="Times New Roman" w:cs="Times New Roman"/>
          <w:sz w:val="24"/>
          <w:szCs w:val="24"/>
          <w:lang w:val="en-US"/>
        </w:rPr>
        <w:t>(7,8-dehydrocrotocorylifuran)</w:t>
      </w:r>
      <w:r w:rsidRPr="00E56734">
        <w:rPr>
          <w:rFonts w:ascii="Times New Roman" w:hAnsi="Times New Roman" w:cs="Times New Roman"/>
          <w:lang w:val="en-US"/>
        </w:rPr>
        <w:t>.</w:t>
      </w:r>
    </w:p>
    <w:p w14:paraId="428E8C6C" w14:textId="659084BE" w:rsidR="00E035FC" w:rsidRDefault="00E035FC">
      <w:pPr>
        <w:rPr>
          <w:lang w:val="en-US"/>
        </w:rPr>
      </w:pPr>
      <w:r w:rsidRPr="00E035FC">
        <w:rPr>
          <w:noProof/>
          <w:lang w:val="en-US"/>
        </w:rPr>
        <w:drawing>
          <wp:inline distT="0" distB="0" distL="0" distR="0" wp14:anchorId="3BC20685" wp14:editId="3C7C1BB0">
            <wp:extent cx="5731510" cy="408051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080510"/>
                    </a:xfrm>
                    <a:prstGeom prst="rect">
                      <a:avLst/>
                    </a:prstGeom>
                    <a:noFill/>
                    <a:ln>
                      <a:noFill/>
                    </a:ln>
                  </pic:spPr>
                </pic:pic>
              </a:graphicData>
            </a:graphic>
          </wp:inline>
        </w:drawing>
      </w:r>
    </w:p>
    <w:p w14:paraId="3E15C8D6" w14:textId="429CCCEE" w:rsidR="003B28EE" w:rsidRDefault="003B28EE" w:rsidP="003B28EE">
      <w:pPr>
        <w:rPr>
          <w:rFonts w:ascii="Times New Roman" w:hAnsi="Times New Roman" w:cs="Times New Roman"/>
          <w:lang w:val="en-US"/>
        </w:rPr>
      </w:pPr>
      <w:r w:rsidRPr="00E56734">
        <w:rPr>
          <w:rFonts w:ascii="Times New Roman" w:hAnsi="Times New Roman" w:cs="Times New Roman"/>
          <w:b/>
          <w:bCs/>
          <w:lang w:val="en-US"/>
        </w:rPr>
        <w:t>Figure S</w:t>
      </w:r>
      <w:r w:rsidR="00E035FC">
        <w:rPr>
          <w:rFonts w:ascii="Times New Roman" w:hAnsi="Times New Roman" w:cs="Times New Roman"/>
          <w:b/>
          <w:bCs/>
          <w:lang w:val="en-US"/>
        </w:rPr>
        <w:t>8</w:t>
      </w:r>
      <w:r>
        <w:rPr>
          <w:rFonts w:ascii="Times New Roman" w:hAnsi="Times New Roman" w:cs="Times New Roman"/>
          <w:b/>
          <w:bCs/>
          <w:lang w:val="en-US"/>
        </w:rPr>
        <w:t xml:space="preserve"> </w:t>
      </w:r>
      <w:r w:rsidRPr="00E56734">
        <w:rPr>
          <w:rFonts w:ascii="Times New Roman" w:hAnsi="Times New Roman" w:cs="Times New Roman"/>
          <w:vertAlign w:val="superscript"/>
          <w:lang w:val="en-US"/>
        </w:rPr>
        <w:t>1</w:t>
      </w:r>
      <w:r>
        <w:rPr>
          <w:rFonts w:ascii="Times New Roman" w:hAnsi="Times New Roman" w:cs="Times New Roman"/>
          <w:vertAlign w:val="superscript"/>
          <w:lang w:val="en-US"/>
        </w:rPr>
        <w:t>3</w:t>
      </w:r>
      <w:r>
        <w:rPr>
          <w:rFonts w:ascii="Times New Roman" w:hAnsi="Times New Roman" w:cs="Times New Roman"/>
          <w:lang w:val="en-US"/>
        </w:rPr>
        <w:t>C</w:t>
      </w:r>
      <w:r w:rsidRPr="00E56734">
        <w:rPr>
          <w:rFonts w:ascii="Times New Roman" w:hAnsi="Times New Roman" w:cs="Times New Roman"/>
          <w:lang w:val="en-US"/>
        </w:rPr>
        <w:t xml:space="preserve"> NMR spectrum </w:t>
      </w:r>
      <w:r>
        <w:rPr>
          <w:rFonts w:ascii="Times New Roman" w:eastAsia="Times New Roman" w:hAnsi="Times New Roman" w:cs="Times New Roman"/>
          <w:color w:val="000000"/>
          <w:sz w:val="24"/>
          <w:szCs w:val="24"/>
        </w:rPr>
        <w:t>(CDCl</w:t>
      </w:r>
      <w:r w:rsidRPr="00FF78F3">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125 MHz) </w:t>
      </w:r>
      <w:r w:rsidRPr="00E56734">
        <w:rPr>
          <w:rFonts w:ascii="Times New Roman" w:hAnsi="Times New Roman" w:cs="Times New Roman"/>
          <w:lang w:val="en-US"/>
        </w:rPr>
        <w:t xml:space="preserve">of compound </w:t>
      </w:r>
      <w:r w:rsidR="00E035FC">
        <w:rPr>
          <w:rFonts w:ascii="Times New Roman" w:hAnsi="Times New Roman" w:cs="Times New Roman"/>
          <w:b/>
          <w:lang w:val="en-US"/>
        </w:rPr>
        <w:t>2</w:t>
      </w:r>
    </w:p>
    <w:p w14:paraId="59E4EAEF" w14:textId="3C2E3FD8" w:rsidR="003B28EE" w:rsidRDefault="00E035FC" w:rsidP="003B28EE">
      <w:pPr>
        <w:rPr>
          <w:rFonts w:ascii="Times New Roman" w:hAnsi="Times New Roman" w:cs="Times New Roman"/>
          <w:b/>
          <w:bCs/>
          <w:lang w:val="en-US"/>
        </w:rPr>
      </w:pPr>
      <w:r w:rsidRPr="00E035FC">
        <w:rPr>
          <w:rFonts w:ascii="Times New Roman" w:hAnsi="Times New Roman" w:cs="Times New Roman"/>
          <w:b/>
          <w:bCs/>
          <w:noProof/>
          <w:lang w:val="en-US"/>
        </w:rPr>
        <w:lastRenderedPageBreak/>
        <w:drawing>
          <wp:inline distT="0" distB="0" distL="0" distR="0" wp14:anchorId="71D0469D" wp14:editId="0D14045A">
            <wp:extent cx="5731510" cy="371475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714750"/>
                    </a:xfrm>
                    <a:prstGeom prst="rect">
                      <a:avLst/>
                    </a:prstGeom>
                    <a:noFill/>
                    <a:ln>
                      <a:noFill/>
                    </a:ln>
                  </pic:spPr>
                </pic:pic>
              </a:graphicData>
            </a:graphic>
          </wp:inline>
        </w:drawing>
      </w:r>
    </w:p>
    <w:p w14:paraId="1F9BCCF9" w14:textId="71A40BAE" w:rsidR="003B28EE" w:rsidRDefault="003B28EE" w:rsidP="003B28EE">
      <w:pPr>
        <w:rPr>
          <w:rFonts w:ascii="Times New Roman" w:hAnsi="Times New Roman" w:cs="Times New Roman"/>
          <w:lang w:val="en-US"/>
        </w:rPr>
      </w:pPr>
      <w:r w:rsidRPr="00E56734">
        <w:rPr>
          <w:rFonts w:ascii="Times New Roman" w:hAnsi="Times New Roman" w:cs="Times New Roman"/>
          <w:b/>
          <w:bCs/>
          <w:lang w:val="en-US"/>
        </w:rPr>
        <w:t>Figure S</w:t>
      </w:r>
      <w:proofErr w:type="gramStart"/>
      <w:r w:rsidR="00E035FC">
        <w:rPr>
          <w:rFonts w:ascii="Times New Roman" w:hAnsi="Times New Roman" w:cs="Times New Roman"/>
          <w:b/>
          <w:bCs/>
          <w:lang w:val="en-US"/>
        </w:rPr>
        <w:t>9</w:t>
      </w:r>
      <w:r w:rsidRPr="00E56734">
        <w:rPr>
          <w:rFonts w:ascii="Times New Roman" w:hAnsi="Times New Roman" w:cs="Times New Roman"/>
          <w:bCs/>
          <w:lang w:val="en-US"/>
        </w:rPr>
        <w:t>.</w:t>
      </w:r>
      <w:r>
        <w:rPr>
          <w:rFonts w:ascii="Times New Roman" w:hAnsi="Times New Roman" w:cs="Times New Roman"/>
          <w:lang w:val="en-US"/>
        </w:rPr>
        <w:t>DEPT</w:t>
      </w:r>
      <w:proofErr w:type="gramEnd"/>
      <w:r>
        <w:rPr>
          <w:rFonts w:ascii="Times New Roman" w:hAnsi="Times New Roman" w:cs="Times New Roman"/>
          <w:lang w:val="en-US"/>
        </w:rPr>
        <w:t>-135</w:t>
      </w:r>
      <w:r w:rsidRPr="00E56734">
        <w:rPr>
          <w:rFonts w:ascii="Times New Roman" w:hAnsi="Times New Roman" w:cs="Times New Roman"/>
          <w:lang w:val="en-US"/>
        </w:rPr>
        <w:t xml:space="preserve"> spectrum </w:t>
      </w:r>
      <w:r>
        <w:rPr>
          <w:rFonts w:ascii="Times New Roman" w:eastAsia="Times New Roman" w:hAnsi="Times New Roman" w:cs="Times New Roman"/>
          <w:color w:val="000000"/>
          <w:sz w:val="24"/>
          <w:szCs w:val="24"/>
        </w:rPr>
        <w:t>(CDCl</w:t>
      </w:r>
      <w:r w:rsidRPr="00FF78F3">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125 MHz)</w:t>
      </w:r>
      <w:r w:rsidRPr="00E56734">
        <w:rPr>
          <w:rFonts w:ascii="Times New Roman" w:hAnsi="Times New Roman" w:cs="Times New Roman"/>
          <w:lang w:val="en-US"/>
        </w:rPr>
        <w:t xml:space="preserve"> of compound </w:t>
      </w:r>
      <w:r w:rsidR="00E035FC">
        <w:rPr>
          <w:rFonts w:ascii="Times New Roman" w:hAnsi="Times New Roman" w:cs="Times New Roman"/>
          <w:b/>
          <w:lang w:val="en-US"/>
        </w:rPr>
        <w:t>2</w:t>
      </w:r>
    </w:p>
    <w:p w14:paraId="1632A4E4" w14:textId="4F017DD6" w:rsidR="003B28EE" w:rsidRDefault="00C11192" w:rsidP="003B28EE">
      <w:pPr>
        <w:rPr>
          <w:rFonts w:ascii="Times New Roman" w:hAnsi="Times New Roman" w:cs="Times New Roman"/>
          <w:lang w:val="en-US"/>
        </w:rPr>
      </w:pPr>
      <w:r w:rsidRPr="00C11192">
        <w:rPr>
          <w:rFonts w:ascii="Times New Roman" w:hAnsi="Times New Roman" w:cs="Times New Roman"/>
          <w:b/>
          <w:bCs/>
          <w:noProof/>
          <w:lang w:val="en-US"/>
        </w:rPr>
        <w:drawing>
          <wp:inline distT="0" distB="0" distL="0" distR="0" wp14:anchorId="1895FE88" wp14:editId="2F660FF2">
            <wp:extent cx="5731510" cy="428879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88790"/>
                    </a:xfrm>
                    <a:prstGeom prst="rect">
                      <a:avLst/>
                    </a:prstGeom>
                    <a:noFill/>
                    <a:ln>
                      <a:noFill/>
                    </a:ln>
                  </pic:spPr>
                </pic:pic>
              </a:graphicData>
            </a:graphic>
          </wp:inline>
        </w:drawing>
      </w:r>
      <w:r w:rsidR="003B28EE" w:rsidRPr="00E56734">
        <w:rPr>
          <w:rFonts w:ascii="Times New Roman" w:hAnsi="Times New Roman" w:cs="Times New Roman"/>
          <w:b/>
          <w:bCs/>
          <w:lang w:val="en-US"/>
        </w:rPr>
        <w:t>Figure S</w:t>
      </w:r>
      <w:r w:rsidR="00E035FC">
        <w:rPr>
          <w:rFonts w:ascii="Times New Roman" w:hAnsi="Times New Roman" w:cs="Times New Roman"/>
          <w:b/>
          <w:bCs/>
          <w:lang w:val="en-US"/>
        </w:rPr>
        <w:t>10</w:t>
      </w:r>
      <w:r w:rsidR="003B28EE">
        <w:rPr>
          <w:rFonts w:ascii="Times New Roman" w:hAnsi="Times New Roman" w:cs="Times New Roman"/>
          <w:b/>
          <w:bCs/>
          <w:lang w:val="en-US"/>
        </w:rPr>
        <w:t xml:space="preserve"> </w:t>
      </w:r>
      <w:r w:rsidR="003B28EE">
        <w:rPr>
          <w:rFonts w:ascii="Times New Roman" w:hAnsi="Times New Roman" w:cs="Times New Roman"/>
          <w:lang w:val="en-US"/>
        </w:rPr>
        <w:t>COSY</w:t>
      </w:r>
      <w:r w:rsidR="003B28EE" w:rsidRPr="00E56734">
        <w:rPr>
          <w:rFonts w:ascii="Times New Roman" w:hAnsi="Times New Roman" w:cs="Times New Roman"/>
          <w:lang w:val="en-US"/>
        </w:rPr>
        <w:t xml:space="preserve"> spectrum of compound </w:t>
      </w:r>
      <w:r w:rsidR="00E035FC">
        <w:rPr>
          <w:rFonts w:ascii="Times New Roman" w:hAnsi="Times New Roman" w:cs="Times New Roman"/>
          <w:b/>
          <w:lang w:val="en-US"/>
        </w:rPr>
        <w:t>2</w:t>
      </w:r>
    </w:p>
    <w:p w14:paraId="7EDA4269" w14:textId="1C3E621D" w:rsidR="003B28EE" w:rsidRDefault="00C11192" w:rsidP="003B28EE">
      <w:pPr>
        <w:rPr>
          <w:rFonts w:ascii="Times New Roman" w:hAnsi="Times New Roman" w:cs="Times New Roman"/>
          <w:b/>
          <w:bCs/>
          <w:lang w:val="en-US"/>
        </w:rPr>
      </w:pPr>
      <w:r w:rsidRPr="00C11192">
        <w:rPr>
          <w:rFonts w:ascii="Times New Roman" w:hAnsi="Times New Roman" w:cs="Times New Roman"/>
          <w:b/>
          <w:bCs/>
          <w:noProof/>
          <w:lang w:val="en-US"/>
        </w:rPr>
        <w:lastRenderedPageBreak/>
        <w:drawing>
          <wp:inline distT="0" distB="0" distL="0" distR="0" wp14:anchorId="34AFC5F9" wp14:editId="098A016A">
            <wp:extent cx="5731510" cy="4320540"/>
            <wp:effectExtent l="0" t="0" r="254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320540"/>
                    </a:xfrm>
                    <a:prstGeom prst="rect">
                      <a:avLst/>
                    </a:prstGeom>
                    <a:noFill/>
                    <a:ln>
                      <a:noFill/>
                    </a:ln>
                  </pic:spPr>
                </pic:pic>
              </a:graphicData>
            </a:graphic>
          </wp:inline>
        </w:drawing>
      </w:r>
    </w:p>
    <w:p w14:paraId="055BF4DC" w14:textId="51042BA0" w:rsidR="003B28EE" w:rsidRDefault="003B28EE" w:rsidP="003B28EE">
      <w:pPr>
        <w:rPr>
          <w:rFonts w:ascii="Times New Roman" w:hAnsi="Times New Roman" w:cs="Times New Roman"/>
          <w:lang w:val="en-US"/>
        </w:rPr>
      </w:pPr>
      <w:r w:rsidRPr="00E56734">
        <w:rPr>
          <w:rFonts w:ascii="Times New Roman" w:hAnsi="Times New Roman" w:cs="Times New Roman"/>
          <w:b/>
          <w:bCs/>
          <w:lang w:val="en-US"/>
        </w:rPr>
        <w:t>Figure S</w:t>
      </w:r>
      <w:r w:rsidR="00E035FC">
        <w:rPr>
          <w:rFonts w:ascii="Times New Roman" w:hAnsi="Times New Roman" w:cs="Times New Roman"/>
          <w:b/>
          <w:bCs/>
          <w:lang w:val="en-US"/>
        </w:rPr>
        <w:t>11</w:t>
      </w:r>
      <w:r>
        <w:rPr>
          <w:rFonts w:ascii="Times New Roman" w:hAnsi="Times New Roman" w:cs="Times New Roman"/>
          <w:b/>
          <w:bCs/>
          <w:lang w:val="en-US"/>
        </w:rPr>
        <w:t xml:space="preserve"> </w:t>
      </w:r>
      <w:r>
        <w:rPr>
          <w:rFonts w:ascii="Times New Roman" w:hAnsi="Times New Roman" w:cs="Times New Roman"/>
          <w:lang w:val="en-US"/>
        </w:rPr>
        <w:t>HMQC</w:t>
      </w:r>
      <w:r w:rsidRPr="00E56734">
        <w:rPr>
          <w:rFonts w:ascii="Times New Roman" w:hAnsi="Times New Roman" w:cs="Times New Roman"/>
          <w:lang w:val="en-US"/>
        </w:rPr>
        <w:t xml:space="preserve"> spectrum of compound </w:t>
      </w:r>
      <w:r w:rsidR="00E035FC">
        <w:rPr>
          <w:rFonts w:ascii="Times New Roman" w:hAnsi="Times New Roman" w:cs="Times New Roman"/>
          <w:b/>
          <w:lang w:val="en-US"/>
        </w:rPr>
        <w:t>2</w:t>
      </w:r>
    </w:p>
    <w:p w14:paraId="0E30B277" w14:textId="3E5A43B3" w:rsidR="003B28EE" w:rsidRDefault="00C11192">
      <w:pPr>
        <w:rPr>
          <w:lang w:val="en-US"/>
        </w:rPr>
      </w:pPr>
      <w:r w:rsidRPr="00C11192">
        <w:rPr>
          <w:noProof/>
          <w:lang w:val="en-US"/>
        </w:rPr>
        <w:lastRenderedPageBreak/>
        <w:drawing>
          <wp:inline distT="0" distB="0" distL="0" distR="0" wp14:anchorId="0091119B" wp14:editId="71E5E7E8">
            <wp:extent cx="5591175" cy="4206699"/>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4102" cy="4208901"/>
                    </a:xfrm>
                    <a:prstGeom prst="rect">
                      <a:avLst/>
                    </a:prstGeom>
                    <a:noFill/>
                    <a:ln>
                      <a:noFill/>
                    </a:ln>
                  </pic:spPr>
                </pic:pic>
              </a:graphicData>
            </a:graphic>
          </wp:inline>
        </w:drawing>
      </w:r>
    </w:p>
    <w:p w14:paraId="45E803EA" w14:textId="4714B194" w:rsidR="003B28EE" w:rsidRDefault="003B28EE" w:rsidP="003B28EE">
      <w:pPr>
        <w:rPr>
          <w:rFonts w:ascii="Times New Roman" w:hAnsi="Times New Roman" w:cs="Times New Roman"/>
          <w:lang w:val="en-US"/>
        </w:rPr>
      </w:pPr>
      <w:r w:rsidRPr="00E56734">
        <w:rPr>
          <w:rFonts w:ascii="Times New Roman" w:hAnsi="Times New Roman" w:cs="Times New Roman"/>
          <w:b/>
          <w:bCs/>
          <w:lang w:val="en-US"/>
        </w:rPr>
        <w:t>Figure S</w:t>
      </w:r>
      <w:r w:rsidR="00E035FC">
        <w:rPr>
          <w:rFonts w:ascii="Times New Roman" w:hAnsi="Times New Roman" w:cs="Times New Roman"/>
          <w:b/>
          <w:bCs/>
          <w:lang w:val="en-US"/>
        </w:rPr>
        <w:t>12</w:t>
      </w:r>
      <w:r w:rsidRPr="00E56734">
        <w:rPr>
          <w:rFonts w:ascii="Times New Roman" w:hAnsi="Times New Roman" w:cs="Times New Roman"/>
          <w:bCs/>
          <w:lang w:val="en-US"/>
        </w:rPr>
        <w:t>.</w:t>
      </w:r>
      <w:r>
        <w:rPr>
          <w:rFonts w:ascii="Times New Roman" w:hAnsi="Times New Roman" w:cs="Times New Roman"/>
          <w:lang w:val="en-US"/>
        </w:rPr>
        <w:t>HMBC</w:t>
      </w:r>
      <w:r w:rsidRPr="00E56734">
        <w:rPr>
          <w:rFonts w:ascii="Times New Roman" w:hAnsi="Times New Roman" w:cs="Times New Roman"/>
          <w:lang w:val="en-US"/>
        </w:rPr>
        <w:t xml:space="preserve"> spectrum of compound </w:t>
      </w:r>
      <w:r w:rsidR="00E035FC">
        <w:rPr>
          <w:rFonts w:ascii="Times New Roman" w:hAnsi="Times New Roman" w:cs="Times New Roman"/>
          <w:b/>
          <w:lang w:val="en-US"/>
        </w:rPr>
        <w:t>2</w:t>
      </w:r>
      <w:r w:rsidRPr="00E56734">
        <w:rPr>
          <w:rFonts w:ascii="Times New Roman" w:hAnsi="Times New Roman" w:cs="Times New Roman"/>
          <w:lang w:val="en-US"/>
        </w:rPr>
        <w:t>.</w:t>
      </w:r>
    </w:p>
    <w:p w14:paraId="61744E2D" w14:textId="0C6985A2" w:rsidR="003B28EE" w:rsidRDefault="00C11192">
      <w:pPr>
        <w:rPr>
          <w:lang w:val="en-US"/>
        </w:rPr>
      </w:pPr>
      <w:r w:rsidRPr="0082704E">
        <w:rPr>
          <w:noProof/>
        </w:rPr>
        <w:drawing>
          <wp:inline distT="0" distB="0" distL="0" distR="0" wp14:anchorId="47384DE0" wp14:editId="6E5A7F22">
            <wp:extent cx="4191000" cy="3905502"/>
            <wp:effectExtent l="0" t="0" r="0" b="0"/>
            <wp:docPr id="1" name="Picture 1" descr="C:\Users\DR5142~1.TAS\AppData\Local\Temp\Meli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5142~1.TAS\AppData\Local\Temp\Meli02-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8132" cy="3912148"/>
                    </a:xfrm>
                    <a:prstGeom prst="rect">
                      <a:avLst/>
                    </a:prstGeom>
                    <a:noFill/>
                    <a:ln>
                      <a:noFill/>
                    </a:ln>
                  </pic:spPr>
                </pic:pic>
              </a:graphicData>
            </a:graphic>
          </wp:inline>
        </w:drawing>
      </w:r>
    </w:p>
    <w:p w14:paraId="7CECBE7F" w14:textId="2CC43EFE" w:rsidR="00C11192" w:rsidRDefault="00C11192" w:rsidP="00C11192">
      <w:pPr>
        <w:rPr>
          <w:rFonts w:ascii="Times New Roman" w:hAnsi="Times New Roman" w:cs="Times New Roman"/>
          <w:lang w:val="en-US"/>
        </w:rPr>
      </w:pPr>
      <w:r w:rsidRPr="00E56734">
        <w:rPr>
          <w:rFonts w:ascii="Times New Roman" w:hAnsi="Times New Roman" w:cs="Times New Roman"/>
          <w:b/>
          <w:bCs/>
          <w:lang w:val="en-US"/>
        </w:rPr>
        <w:t>Figure S</w:t>
      </w:r>
      <w:r>
        <w:rPr>
          <w:rFonts w:ascii="Times New Roman" w:hAnsi="Times New Roman" w:cs="Times New Roman"/>
          <w:b/>
          <w:bCs/>
          <w:lang w:val="en-US"/>
        </w:rPr>
        <w:t>13</w:t>
      </w:r>
      <w:r>
        <w:rPr>
          <w:rFonts w:ascii="Times New Roman" w:eastAsia="Times New Roman" w:hAnsi="Times New Roman" w:cs="Times New Roman"/>
          <w:color w:val="000000"/>
          <w:sz w:val="24"/>
          <w:szCs w:val="24"/>
        </w:rPr>
        <w:t xml:space="preserve"> </w:t>
      </w:r>
      <w:r>
        <w:rPr>
          <w:rFonts w:ascii="Times New Roman" w:hAnsi="Times New Roman" w:cs="Times New Roman"/>
          <w:lang w:val="en-US"/>
        </w:rPr>
        <w:t>X</w:t>
      </w:r>
      <w:r w:rsidR="002B29DF">
        <w:rPr>
          <w:rFonts w:ascii="Times New Roman" w:hAnsi="Times New Roman" w:cs="Times New Roman"/>
          <w:lang w:val="en-US"/>
        </w:rPr>
        <w:t xml:space="preserve">-ray crystallography: ORTEP </w:t>
      </w:r>
      <w:r w:rsidR="00AA4F6D">
        <w:rPr>
          <w:rFonts w:ascii="Times New Roman" w:hAnsi="Times New Roman" w:cs="Times New Roman"/>
          <w:lang w:val="en-US"/>
        </w:rPr>
        <w:t>(</w:t>
      </w:r>
      <w:r w:rsidR="00AA4F6D" w:rsidRPr="00AA4F6D">
        <w:rPr>
          <w:rFonts w:ascii="Times New Roman" w:hAnsi="Times New Roman" w:cs="Times New Roman"/>
        </w:rPr>
        <w:t>Oak Ridge Thermal Ellipsoid Plot</w:t>
      </w:r>
      <w:r w:rsidR="00AA4F6D">
        <w:rPr>
          <w:rFonts w:ascii="Times New Roman" w:hAnsi="Times New Roman" w:cs="Times New Roman"/>
          <w:lang w:val="en-US"/>
        </w:rPr>
        <w:t xml:space="preserve">) </w:t>
      </w:r>
      <w:r w:rsidR="002B29DF">
        <w:rPr>
          <w:rFonts w:ascii="Times New Roman" w:hAnsi="Times New Roman" w:cs="Times New Roman"/>
          <w:lang w:val="en-US"/>
        </w:rPr>
        <w:t xml:space="preserve">plot of </w:t>
      </w:r>
      <w:r w:rsidRPr="00E56734">
        <w:rPr>
          <w:rFonts w:ascii="Times New Roman" w:hAnsi="Times New Roman" w:cs="Times New Roman"/>
          <w:lang w:val="en-US"/>
        </w:rPr>
        <w:t xml:space="preserve">compound </w:t>
      </w:r>
      <w:r>
        <w:rPr>
          <w:rFonts w:ascii="Times New Roman" w:hAnsi="Times New Roman" w:cs="Times New Roman"/>
          <w:b/>
          <w:lang w:val="en-US"/>
        </w:rPr>
        <w:t>2</w:t>
      </w:r>
    </w:p>
    <w:p w14:paraId="2F9F5BB9" w14:textId="607EB136" w:rsidR="00E035FC" w:rsidRDefault="00C42C27">
      <w:pPr>
        <w:rPr>
          <w:lang w:val="en-US"/>
        </w:rPr>
      </w:pPr>
      <w:r w:rsidRPr="00C42C27">
        <w:rPr>
          <w:noProof/>
          <w:lang w:val="en-US"/>
        </w:rPr>
        <w:lastRenderedPageBreak/>
        <w:drawing>
          <wp:inline distT="0" distB="0" distL="0" distR="0" wp14:anchorId="6F7DEF1B" wp14:editId="3C329F65">
            <wp:extent cx="5731510" cy="331597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315970"/>
                    </a:xfrm>
                    <a:prstGeom prst="rect">
                      <a:avLst/>
                    </a:prstGeom>
                    <a:noFill/>
                    <a:ln>
                      <a:noFill/>
                    </a:ln>
                  </pic:spPr>
                </pic:pic>
              </a:graphicData>
            </a:graphic>
          </wp:inline>
        </w:drawing>
      </w:r>
    </w:p>
    <w:p w14:paraId="4ABE5791" w14:textId="4B45697F" w:rsidR="00E035FC" w:rsidRDefault="00E035FC" w:rsidP="00E035FC">
      <w:pPr>
        <w:rPr>
          <w:rFonts w:ascii="Times New Roman" w:eastAsia="Times New Roman" w:hAnsi="Times New Roman" w:cs="Times New Roman"/>
          <w:color w:val="000000"/>
          <w:sz w:val="24"/>
          <w:szCs w:val="24"/>
        </w:rPr>
      </w:pPr>
      <w:r w:rsidRPr="00E56734">
        <w:rPr>
          <w:rFonts w:ascii="Times New Roman" w:hAnsi="Times New Roman" w:cs="Times New Roman"/>
          <w:b/>
          <w:bCs/>
          <w:lang w:val="en-US"/>
        </w:rPr>
        <w:t>Figure S</w:t>
      </w:r>
      <w:r w:rsidR="00C11192">
        <w:rPr>
          <w:rFonts w:ascii="Times New Roman" w:hAnsi="Times New Roman" w:cs="Times New Roman"/>
          <w:b/>
          <w:bCs/>
          <w:lang w:val="en-US"/>
        </w:rPr>
        <w:t>14</w:t>
      </w:r>
      <w:r>
        <w:rPr>
          <w:rFonts w:ascii="Times New Roman" w:hAnsi="Times New Roman" w:cs="Times New Roman"/>
          <w:b/>
          <w:bCs/>
          <w:lang w:val="en-US"/>
        </w:rPr>
        <w:t xml:space="preserve"> </w:t>
      </w:r>
      <w:r w:rsidRPr="00E56734">
        <w:rPr>
          <w:rFonts w:ascii="Times New Roman" w:hAnsi="Times New Roman" w:cs="Times New Roman"/>
          <w:vertAlign w:val="superscript"/>
          <w:lang w:val="en-US"/>
        </w:rPr>
        <w:t>1</w:t>
      </w:r>
      <w:r w:rsidRPr="00E56734">
        <w:rPr>
          <w:rFonts w:ascii="Times New Roman" w:hAnsi="Times New Roman" w:cs="Times New Roman"/>
          <w:lang w:val="en-US"/>
        </w:rPr>
        <w:t xml:space="preserve">H NMR spectrum </w:t>
      </w:r>
      <w:r>
        <w:rPr>
          <w:rFonts w:ascii="Times New Roman" w:eastAsia="Times New Roman" w:hAnsi="Times New Roman" w:cs="Times New Roman"/>
          <w:color w:val="000000"/>
          <w:sz w:val="24"/>
          <w:szCs w:val="24"/>
        </w:rPr>
        <w:t>(</w:t>
      </w:r>
      <w:r w:rsidR="00C42C27">
        <w:rPr>
          <w:rFonts w:ascii="Times New Roman" w:eastAsia="Times New Roman" w:hAnsi="Times New Roman" w:cs="Times New Roman"/>
          <w:color w:val="000000"/>
          <w:sz w:val="24"/>
          <w:szCs w:val="24"/>
        </w:rPr>
        <w:t xml:space="preserve">Pyridine </w:t>
      </w:r>
      <w:r w:rsidR="00C42C27" w:rsidRPr="00101EC3">
        <w:rPr>
          <w:rFonts w:ascii="Times New Roman" w:eastAsia="Times New Roman" w:hAnsi="Times New Roman" w:cs="Times New Roman"/>
          <w:i/>
          <w:iCs/>
          <w:color w:val="000000"/>
          <w:sz w:val="24"/>
          <w:szCs w:val="24"/>
        </w:rPr>
        <w:t>d</w:t>
      </w:r>
      <w:r w:rsidR="00C42C27" w:rsidRPr="00101EC3">
        <w:rPr>
          <w:rFonts w:ascii="Times New Roman" w:eastAsia="Times New Roman" w:hAnsi="Times New Roman" w:cs="Times New Roman"/>
          <w:i/>
          <w:iCs/>
          <w:color w:val="000000"/>
          <w:sz w:val="24"/>
          <w:szCs w:val="24"/>
          <w:vertAlign w:val="subscript"/>
        </w:rPr>
        <w:t>6</w:t>
      </w:r>
      <w:r w:rsidR="00C42C2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500 MHz) </w:t>
      </w:r>
      <w:r w:rsidRPr="00E56734">
        <w:rPr>
          <w:rFonts w:ascii="Times New Roman" w:hAnsi="Times New Roman" w:cs="Times New Roman"/>
          <w:lang w:val="en-US"/>
        </w:rPr>
        <w:t xml:space="preserve">of compound </w:t>
      </w:r>
      <w:r>
        <w:rPr>
          <w:rFonts w:ascii="Times New Roman" w:hAnsi="Times New Roman" w:cs="Times New Roman"/>
          <w:b/>
          <w:lang w:val="en-US"/>
        </w:rPr>
        <w:t>3</w:t>
      </w:r>
      <w:r w:rsidR="00C42C27">
        <w:rPr>
          <w:rFonts w:ascii="Times New Roman" w:hAnsi="Times New Roman" w:cs="Times New Roman"/>
          <w:b/>
          <w:lang w:val="en-US"/>
        </w:rPr>
        <w:t xml:space="preserve"> </w:t>
      </w:r>
      <w:r w:rsidR="00C42C27" w:rsidRPr="00C42C27">
        <w:rPr>
          <w:rFonts w:ascii="Times New Roman" w:hAnsi="Times New Roman" w:cs="Times New Roman"/>
          <w:bCs/>
          <w:lang w:val="en-US"/>
        </w:rPr>
        <w:t>(</w:t>
      </w:r>
      <w:r w:rsidR="00C42C27">
        <w:rPr>
          <w:rFonts w:ascii="Times New Roman" w:eastAsia="Times New Roman" w:hAnsi="Times New Roman" w:cs="Times New Roman"/>
          <w:color w:val="000000"/>
          <w:sz w:val="24"/>
          <w:szCs w:val="24"/>
        </w:rPr>
        <w:t>vitexin)</w:t>
      </w:r>
    </w:p>
    <w:p w14:paraId="40ED0FAB" w14:textId="77777777" w:rsidR="0025477D" w:rsidRDefault="0025477D" w:rsidP="00E035FC">
      <w:pPr>
        <w:rPr>
          <w:rFonts w:ascii="Times New Roman" w:eastAsia="Times New Roman" w:hAnsi="Times New Roman" w:cs="Times New Roman"/>
          <w:color w:val="000000"/>
          <w:sz w:val="24"/>
          <w:szCs w:val="24"/>
        </w:rPr>
      </w:pPr>
    </w:p>
    <w:p w14:paraId="1767CF43" w14:textId="3A4730C8" w:rsidR="00C42C27" w:rsidRDefault="00C42C27" w:rsidP="00E035FC">
      <w:pPr>
        <w:rPr>
          <w:rFonts w:ascii="Times New Roman" w:hAnsi="Times New Roman" w:cs="Times New Roman"/>
          <w:lang w:val="en-US"/>
        </w:rPr>
      </w:pPr>
      <w:r w:rsidRPr="00C42C27">
        <w:rPr>
          <w:rFonts w:ascii="Times New Roman" w:hAnsi="Times New Roman" w:cs="Times New Roman"/>
          <w:noProof/>
          <w:lang w:val="en-US"/>
        </w:rPr>
        <w:drawing>
          <wp:inline distT="0" distB="0" distL="0" distR="0" wp14:anchorId="489612F4" wp14:editId="6A99E7A2">
            <wp:extent cx="6146777" cy="2847975"/>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1111" cy="2849983"/>
                    </a:xfrm>
                    <a:prstGeom prst="rect">
                      <a:avLst/>
                    </a:prstGeom>
                    <a:noFill/>
                    <a:ln>
                      <a:noFill/>
                    </a:ln>
                  </pic:spPr>
                </pic:pic>
              </a:graphicData>
            </a:graphic>
          </wp:inline>
        </w:drawing>
      </w:r>
    </w:p>
    <w:p w14:paraId="58523440" w14:textId="1EEA02B3" w:rsidR="00E035FC" w:rsidRDefault="00E035FC" w:rsidP="00E035FC">
      <w:pPr>
        <w:rPr>
          <w:rFonts w:ascii="Times New Roman" w:hAnsi="Times New Roman" w:cs="Times New Roman"/>
          <w:lang w:val="en-US"/>
        </w:rPr>
      </w:pPr>
      <w:r w:rsidRPr="00E56734">
        <w:rPr>
          <w:rFonts w:ascii="Times New Roman" w:hAnsi="Times New Roman" w:cs="Times New Roman"/>
          <w:b/>
          <w:bCs/>
          <w:lang w:val="en-US"/>
        </w:rPr>
        <w:t>Figure S</w:t>
      </w:r>
      <w:r w:rsidR="00C11192">
        <w:rPr>
          <w:rFonts w:ascii="Times New Roman" w:hAnsi="Times New Roman" w:cs="Times New Roman"/>
          <w:b/>
          <w:bCs/>
          <w:lang w:val="en-US"/>
        </w:rPr>
        <w:t>15</w:t>
      </w:r>
      <w:r>
        <w:rPr>
          <w:rFonts w:ascii="Times New Roman" w:hAnsi="Times New Roman" w:cs="Times New Roman"/>
          <w:b/>
          <w:bCs/>
          <w:lang w:val="en-US"/>
        </w:rPr>
        <w:t xml:space="preserve"> </w:t>
      </w:r>
      <w:r w:rsidRPr="00E56734">
        <w:rPr>
          <w:rFonts w:ascii="Times New Roman" w:hAnsi="Times New Roman" w:cs="Times New Roman"/>
          <w:vertAlign w:val="superscript"/>
          <w:lang w:val="en-US"/>
        </w:rPr>
        <w:t>1</w:t>
      </w:r>
      <w:r>
        <w:rPr>
          <w:rFonts w:ascii="Times New Roman" w:hAnsi="Times New Roman" w:cs="Times New Roman"/>
          <w:vertAlign w:val="superscript"/>
          <w:lang w:val="en-US"/>
        </w:rPr>
        <w:t>3</w:t>
      </w:r>
      <w:r>
        <w:rPr>
          <w:rFonts w:ascii="Times New Roman" w:hAnsi="Times New Roman" w:cs="Times New Roman"/>
          <w:lang w:val="en-US"/>
        </w:rPr>
        <w:t>C</w:t>
      </w:r>
      <w:r w:rsidRPr="00E56734">
        <w:rPr>
          <w:rFonts w:ascii="Times New Roman" w:hAnsi="Times New Roman" w:cs="Times New Roman"/>
          <w:lang w:val="en-US"/>
        </w:rPr>
        <w:t xml:space="preserve"> NMR spectrum </w:t>
      </w:r>
      <w:r>
        <w:rPr>
          <w:rFonts w:ascii="Times New Roman" w:eastAsia="Times New Roman" w:hAnsi="Times New Roman" w:cs="Times New Roman"/>
          <w:color w:val="000000"/>
          <w:sz w:val="24"/>
          <w:szCs w:val="24"/>
        </w:rPr>
        <w:t>(</w:t>
      </w:r>
      <w:r w:rsidR="00C42C27">
        <w:rPr>
          <w:rFonts w:ascii="Times New Roman" w:eastAsia="Times New Roman" w:hAnsi="Times New Roman" w:cs="Times New Roman"/>
          <w:color w:val="000000"/>
          <w:sz w:val="24"/>
          <w:szCs w:val="24"/>
        </w:rPr>
        <w:t xml:space="preserve">Pyridine </w:t>
      </w:r>
      <w:r w:rsidR="00C42C27" w:rsidRPr="00101EC3">
        <w:rPr>
          <w:rFonts w:ascii="Times New Roman" w:eastAsia="Times New Roman" w:hAnsi="Times New Roman" w:cs="Times New Roman"/>
          <w:i/>
          <w:iCs/>
          <w:color w:val="000000"/>
          <w:sz w:val="24"/>
          <w:szCs w:val="24"/>
        </w:rPr>
        <w:t>d</w:t>
      </w:r>
      <w:r w:rsidR="00C42C27" w:rsidRPr="00101EC3">
        <w:rPr>
          <w:rFonts w:ascii="Times New Roman" w:eastAsia="Times New Roman" w:hAnsi="Times New Roman" w:cs="Times New Roman"/>
          <w:i/>
          <w:iCs/>
          <w:color w:val="000000"/>
          <w:sz w:val="24"/>
          <w:szCs w:val="24"/>
          <w:vertAlign w:val="subscript"/>
        </w:rPr>
        <w:t>6</w:t>
      </w:r>
      <w:r w:rsidR="00C42C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125 MHz) </w:t>
      </w:r>
      <w:r w:rsidRPr="00E56734">
        <w:rPr>
          <w:rFonts w:ascii="Times New Roman" w:hAnsi="Times New Roman" w:cs="Times New Roman"/>
          <w:lang w:val="en-US"/>
        </w:rPr>
        <w:t xml:space="preserve">of compound </w:t>
      </w:r>
      <w:r w:rsidR="00C42C27">
        <w:rPr>
          <w:rFonts w:ascii="Times New Roman" w:hAnsi="Times New Roman" w:cs="Times New Roman"/>
          <w:b/>
          <w:lang w:val="en-US"/>
        </w:rPr>
        <w:t>3</w:t>
      </w:r>
    </w:p>
    <w:p w14:paraId="64AB6A11" w14:textId="2176A3D1" w:rsidR="00E035FC" w:rsidRDefault="00C42C27" w:rsidP="00E035FC">
      <w:pPr>
        <w:rPr>
          <w:rFonts w:ascii="Times New Roman" w:hAnsi="Times New Roman" w:cs="Times New Roman"/>
          <w:b/>
          <w:bCs/>
          <w:lang w:val="en-US"/>
        </w:rPr>
      </w:pPr>
      <w:r w:rsidRPr="00C42C27">
        <w:rPr>
          <w:rFonts w:ascii="Times New Roman" w:hAnsi="Times New Roman" w:cs="Times New Roman"/>
          <w:b/>
          <w:bCs/>
          <w:noProof/>
          <w:lang w:val="en-US"/>
        </w:rPr>
        <w:lastRenderedPageBreak/>
        <w:drawing>
          <wp:inline distT="0" distB="0" distL="0" distR="0" wp14:anchorId="1819FD96" wp14:editId="0C6A4A74">
            <wp:extent cx="5731510" cy="3655060"/>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655060"/>
                    </a:xfrm>
                    <a:prstGeom prst="rect">
                      <a:avLst/>
                    </a:prstGeom>
                    <a:noFill/>
                    <a:ln>
                      <a:noFill/>
                    </a:ln>
                  </pic:spPr>
                </pic:pic>
              </a:graphicData>
            </a:graphic>
          </wp:inline>
        </w:drawing>
      </w:r>
    </w:p>
    <w:p w14:paraId="1F1100D2" w14:textId="617EE77D" w:rsidR="00E035FC" w:rsidRDefault="00E035FC" w:rsidP="00E035FC">
      <w:pPr>
        <w:rPr>
          <w:rFonts w:ascii="Times New Roman" w:hAnsi="Times New Roman" w:cs="Times New Roman"/>
          <w:b/>
          <w:lang w:val="en-US"/>
        </w:rPr>
      </w:pPr>
      <w:r w:rsidRPr="00E56734">
        <w:rPr>
          <w:rFonts w:ascii="Times New Roman" w:hAnsi="Times New Roman" w:cs="Times New Roman"/>
          <w:b/>
          <w:bCs/>
          <w:lang w:val="en-US"/>
        </w:rPr>
        <w:t>Figure S</w:t>
      </w:r>
      <w:r w:rsidR="00C11192">
        <w:rPr>
          <w:rFonts w:ascii="Times New Roman" w:hAnsi="Times New Roman" w:cs="Times New Roman"/>
          <w:b/>
          <w:bCs/>
          <w:lang w:val="en-US"/>
        </w:rPr>
        <w:t>16</w:t>
      </w:r>
      <w:r w:rsidRPr="00E56734">
        <w:rPr>
          <w:rFonts w:ascii="Times New Roman" w:hAnsi="Times New Roman" w:cs="Times New Roman"/>
          <w:bCs/>
          <w:lang w:val="en-US"/>
        </w:rPr>
        <w:t>.</w:t>
      </w:r>
      <w:r>
        <w:rPr>
          <w:rFonts w:ascii="Times New Roman" w:hAnsi="Times New Roman" w:cs="Times New Roman"/>
          <w:lang w:val="en-US"/>
        </w:rPr>
        <w:t>DEPT-135</w:t>
      </w:r>
      <w:r w:rsidRPr="00E56734">
        <w:rPr>
          <w:rFonts w:ascii="Times New Roman" w:hAnsi="Times New Roman" w:cs="Times New Roman"/>
          <w:lang w:val="en-US"/>
        </w:rPr>
        <w:t xml:space="preserve"> spectrum </w:t>
      </w:r>
      <w:r>
        <w:rPr>
          <w:rFonts w:ascii="Times New Roman" w:eastAsia="Times New Roman" w:hAnsi="Times New Roman" w:cs="Times New Roman"/>
          <w:color w:val="000000"/>
          <w:sz w:val="24"/>
          <w:szCs w:val="24"/>
        </w:rPr>
        <w:t>(</w:t>
      </w:r>
      <w:r w:rsidR="00C42C27">
        <w:rPr>
          <w:rFonts w:ascii="Times New Roman" w:eastAsia="Times New Roman" w:hAnsi="Times New Roman" w:cs="Times New Roman"/>
          <w:color w:val="000000"/>
          <w:sz w:val="24"/>
          <w:szCs w:val="24"/>
        </w:rPr>
        <w:t xml:space="preserve">Pyridine </w:t>
      </w:r>
      <w:r w:rsidR="00C42C27" w:rsidRPr="00101EC3">
        <w:rPr>
          <w:rFonts w:ascii="Times New Roman" w:eastAsia="Times New Roman" w:hAnsi="Times New Roman" w:cs="Times New Roman"/>
          <w:i/>
          <w:iCs/>
          <w:color w:val="000000"/>
          <w:sz w:val="24"/>
          <w:szCs w:val="24"/>
        </w:rPr>
        <w:t>d</w:t>
      </w:r>
      <w:r w:rsidR="00C42C27" w:rsidRPr="00101EC3">
        <w:rPr>
          <w:rFonts w:ascii="Times New Roman" w:eastAsia="Times New Roman" w:hAnsi="Times New Roman" w:cs="Times New Roman"/>
          <w:i/>
          <w:iCs/>
          <w:color w:val="000000"/>
          <w:sz w:val="24"/>
          <w:szCs w:val="24"/>
          <w:vertAlign w:val="subscript"/>
        </w:rPr>
        <w:t>6</w:t>
      </w:r>
      <w:r w:rsidR="00C42C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125 MHz)</w:t>
      </w:r>
      <w:r w:rsidRPr="00E56734">
        <w:rPr>
          <w:rFonts w:ascii="Times New Roman" w:hAnsi="Times New Roman" w:cs="Times New Roman"/>
          <w:lang w:val="en-US"/>
        </w:rPr>
        <w:t xml:space="preserve"> of compound </w:t>
      </w:r>
      <w:r w:rsidR="00C42C27">
        <w:rPr>
          <w:rFonts w:ascii="Times New Roman" w:hAnsi="Times New Roman" w:cs="Times New Roman"/>
          <w:b/>
          <w:lang w:val="en-US"/>
        </w:rPr>
        <w:t>3</w:t>
      </w:r>
    </w:p>
    <w:p w14:paraId="5C83947A" w14:textId="77777777" w:rsidR="0025477D" w:rsidRDefault="0025477D" w:rsidP="00E035FC">
      <w:pPr>
        <w:rPr>
          <w:rFonts w:ascii="Times New Roman" w:hAnsi="Times New Roman" w:cs="Times New Roman"/>
          <w:lang w:val="en-US"/>
        </w:rPr>
      </w:pPr>
    </w:p>
    <w:p w14:paraId="6A592851" w14:textId="3FD7D281" w:rsidR="00E035FC" w:rsidRDefault="00C42C27" w:rsidP="00E035FC">
      <w:pPr>
        <w:rPr>
          <w:rFonts w:ascii="Times New Roman" w:hAnsi="Times New Roman" w:cs="Times New Roman"/>
          <w:b/>
          <w:bCs/>
          <w:lang w:val="en-US"/>
        </w:rPr>
      </w:pPr>
      <w:r w:rsidRPr="00C42C27">
        <w:rPr>
          <w:rFonts w:ascii="Times New Roman" w:hAnsi="Times New Roman" w:cs="Times New Roman"/>
          <w:b/>
          <w:bCs/>
          <w:noProof/>
          <w:lang w:val="en-US"/>
        </w:rPr>
        <w:drawing>
          <wp:inline distT="0" distB="0" distL="0" distR="0" wp14:anchorId="58DDE367" wp14:editId="3FB5ACDD">
            <wp:extent cx="5731510" cy="402526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025265"/>
                    </a:xfrm>
                    <a:prstGeom prst="rect">
                      <a:avLst/>
                    </a:prstGeom>
                    <a:noFill/>
                    <a:ln>
                      <a:noFill/>
                    </a:ln>
                  </pic:spPr>
                </pic:pic>
              </a:graphicData>
            </a:graphic>
          </wp:inline>
        </w:drawing>
      </w:r>
    </w:p>
    <w:p w14:paraId="796C95D2" w14:textId="0A77828B" w:rsidR="00E035FC" w:rsidRDefault="00E035FC" w:rsidP="00E035FC">
      <w:pPr>
        <w:rPr>
          <w:rFonts w:ascii="Times New Roman" w:hAnsi="Times New Roman" w:cs="Times New Roman"/>
          <w:lang w:val="en-US"/>
        </w:rPr>
      </w:pPr>
      <w:r w:rsidRPr="00E56734">
        <w:rPr>
          <w:rFonts w:ascii="Times New Roman" w:hAnsi="Times New Roman" w:cs="Times New Roman"/>
          <w:b/>
          <w:bCs/>
          <w:lang w:val="en-US"/>
        </w:rPr>
        <w:t>Figure S</w:t>
      </w:r>
      <w:r>
        <w:rPr>
          <w:rFonts w:ascii="Times New Roman" w:hAnsi="Times New Roman" w:cs="Times New Roman"/>
          <w:b/>
          <w:bCs/>
          <w:lang w:val="en-US"/>
        </w:rPr>
        <w:t>1</w:t>
      </w:r>
      <w:r w:rsidR="00C11192">
        <w:rPr>
          <w:rFonts w:ascii="Times New Roman" w:hAnsi="Times New Roman" w:cs="Times New Roman"/>
          <w:b/>
          <w:bCs/>
          <w:lang w:val="en-US"/>
        </w:rPr>
        <w:t>7</w:t>
      </w:r>
      <w:r>
        <w:rPr>
          <w:rFonts w:ascii="Times New Roman" w:hAnsi="Times New Roman" w:cs="Times New Roman"/>
          <w:b/>
          <w:bCs/>
          <w:lang w:val="en-US"/>
        </w:rPr>
        <w:t xml:space="preserve"> </w:t>
      </w:r>
      <w:r>
        <w:rPr>
          <w:rFonts w:ascii="Times New Roman" w:hAnsi="Times New Roman" w:cs="Times New Roman"/>
          <w:lang w:val="en-US"/>
        </w:rPr>
        <w:t>COSY</w:t>
      </w:r>
      <w:r w:rsidRPr="00E56734">
        <w:rPr>
          <w:rFonts w:ascii="Times New Roman" w:hAnsi="Times New Roman" w:cs="Times New Roman"/>
          <w:lang w:val="en-US"/>
        </w:rPr>
        <w:t xml:space="preserve"> spectrum of compound </w:t>
      </w:r>
      <w:r w:rsidR="00C42C27">
        <w:rPr>
          <w:rFonts w:ascii="Times New Roman" w:hAnsi="Times New Roman" w:cs="Times New Roman"/>
          <w:b/>
          <w:lang w:val="en-US"/>
        </w:rPr>
        <w:t>3</w:t>
      </w:r>
    </w:p>
    <w:p w14:paraId="55BC96CB" w14:textId="198D8413" w:rsidR="00E035FC" w:rsidRDefault="00FF21C6" w:rsidP="00E035FC">
      <w:pPr>
        <w:rPr>
          <w:rFonts w:ascii="Times New Roman" w:hAnsi="Times New Roman" w:cs="Times New Roman"/>
          <w:b/>
          <w:bCs/>
          <w:lang w:val="en-US"/>
        </w:rPr>
      </w:pPr>
      <w:r w:rsidRPr="00FF21C6">
        <w:rPr>
          <w:rFonts w:ascii="Times New Roman" w:hAnsi="Times New Roman" w:cs="Times New Roman"/>
          <w:b/>
          <w:bCs/>
          <w:noProof/>
          <w:lang w:val="en-US"/>
        </w:rPr>
        <w:lastRenderedPageBreak/>
        <w:drawing>
          <wp:inline distT="0" distB="0" distL="0" distR="0" wp14:anchorId="230A41B2" wp14:editId="4ECA4C21">
            <wp:extent cx="5731510" cy="4281170"/>
            <wp:effectExtent l="0" t="0" r="254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281170"/>
                    </a:xfrm>
                    <a:prstGeom prst="rect">
                      <a:avLst/>
                    </a:prstGeom>
                    <a:noFill/>
                    <a:ln>
                      <a:noFill/>
                    </a:ln>
                  </pic:spPr>
                </pic:pic>
              </a:graphicData>
            </a:graphic>
          </wp:inline>
        </w:drawing>
      </w:r>
    </w:p>
    <w:p w14:paraId="3EF1CD2D" w14:textId="52DF6A1B" w:rsidR="00E035FC" w:rsidRDefault="00E035FC" w:rsidP="00E035FC">
      <w:pPr>
        <w:rPr>
          <w:rFonts w:ascii="Times New Roman" w:hAnsi="Times New Roman" w:cs="Times New Roman"/>
          <w:lang w:val="en-US"/>
        </w:rPr>
      </w:pPr>
      <w:r w:rsidRPr="00E56734">
        <w:rPr>
          <w:rFonts w:ascii="Times New Roman" w:hAnsi="Times New Roman" w:cs="Times New Roman"/>
          <w:b/>
          <w:bCs/>
          <w:lang w:val="en-US"/>
        </w:rPr>
        <w:t>Figure S</w:t>
      </w:r>
      <w:r>
        <w:rPr>
          <w:rFonts w:ascii="Times New Roman" w:hAnsi="Times New Roman" w:cs="Times New Roman"/>
          <w:b/>
          <w:bCs/>
          <w:lang w:val="en-US"/>
        </w:rPr>
        <w:t>1</w:t>
      </w:r>
      <w:r w:rsidR="00C11192">
        <w:rPr>
          <w:rFonts w:ascii="Times New Roman" w:hAnsi="Times New Roman" w:cs="Times New Roman"/>
          <w:b/>
          <w:bCs/>
          <w:lang w:val="en-US"/>
        </w:rPr>
        <w:t>8</w:t>
      </w:r>
      <w:r>
        <w:rPr>
          <w:rFonts w:ascii="Times New Roman" w:hAnsi="Times New Roman" w:cs="Times New Roman"/>
          <w:b/>
          <w:bCs/>
          <w:lang w:val="en-US"/>
        </w:rPr>
        <w:t xml:space="preserve"> </w:t>
      </w:r>
      <w:r>
        <w:rPr>
          <w:rFonts w:ascii="Times New Roman" w:hAnsi="Times New Roman" w:cs="Times New Roman"/>
          <w:lang w:val="en-US"/>
        </w:rPr>
        <w:t>HMQC</w:t>
      </w:r>
      <w:r w:rsidRPr="00E56734">
        <w:rPr>
          <w:rFonts w:ascii="Times New Roman" w:hAnsi="Times New Roman" w:cs="Times New Roman"/>
          <w:lang w:val="en-US"/>
        </w:rPr>
        <w:t xml:space="preserve"> spectrum of compound </w:t>
      </w:r>
      <w:r w:rsidR="00C42C27">
        <w:rPr>
          <w:rFonts w:ascii="Times New Roman" w:hAnsi="Times New Roman" w:cs="Times New Roman"/>
          <w:b/>
          <w:lang w:val="en-US"/>
        </w:rPr>
        <w:t>3</w:t>
      </w:r>
    </w:p>
    <w:p w14:paraId="5D59129C" w14:textId="3311DE36" w:rsidR="00E035FC" w:rsidRDefault="00FF21C6" w:rsidP="00E035FC">
      <w:pPr>
        <w:rPr>
          <w:lang w:val="en-US"/>
        </w:rPr>
      </w:pPr>
      <w:r w:rsidRPr="00FF21C6">
        <w:rPr>
          <w:noProof/>
          <w:lang w:val="en-US"/>
        </w:rPr>
        <w:lastRenderedPageBreak/>
        <w:drawing>
          <wp:inline distT="0" distB="0" distL="0" distR="0" wp14:anchorId="6783EA0F" wp14:editId="11AC967E">
            <wp:extent cx="5731510" cy="427291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272915"/>
                    </a:xfrm>
                    <a:prstGeom prst="rect">
                      <a:avLst/>
                    </a:prstGeom>
                    <a:noFill/>
                    <a:ln>
                      <a:noFill/>
                    </a:ln>
                  </pic:spPr>
                </pic:pic>
              </a:graphicData>
            </a:graphic>
          </wp:inline>
        </w:drawing>
      </w:r>
    </w:p>
    <w:p w14:paraId="3D2BCDA7" w14:textId="1EA0D89E" w:rsidR="00E035FC" w:rsidRDefault="00E035FC" w:rsidP="00E035FC">
      <w:pPr>
        <w:rPr>
          <w:rFonts w:ascii="Times New Roman" w:hAnsi="Times New Roman" w:cs="Times New Roman"/>
          <w:lang w:val="en-US"/>
        </w:rPr>
      </w:pPr>
      <w:r w:rsidRPr="00E56734">
        <w:rPr>
          <w:rFonts w:ascii="Times New Roman" w:hAnsi="Times New Roman" w:cs="Times New Roman"/>
          <w:b/>
          <w:bCs/>
          <w:lang w:val="en-US"/>
        </w:rPr>
        <w:t>Figure S</w:t>
      </w:r>
      <w:r>
        <w:rPr>
          <w:rFonts w:ascii="Times New Roman" w:hAnsi="Times New Roman" w:cs="Times New Roman"/>
          <w:b/>
          <w:bCs/>
          <w:lang w:val="en-US"/>
        </w:rPr>
        <w:t>1</w:t>
      </w:r>
      <w:r w:rsidR="00C11192">
        <w:rPr>
          <w:rFonts w:ascii="Times New Roman" w:hAnsi="Times New Roman" w:cs="Times New Roman"/>
          <w:b/>
          <w:bCs/>
          <w:lang w:val="en-US"/>
        </w:rPr>
        <w:t>9</w:t>
      </w:r>
      <w:r w:rsidRPr="00E56734">
        <w:rPr>
          <w:rFonts w:ascii="Times New Roman" w:hAnsi="Times New Roman" w:cs="Times New Roman"/>
          <w:bCs/>
          <w:lang w:val="en-US"/>
        </w:rPr>
        <w:t>.</w:t>
      </w:r>
      <w:r>
        <w:rPr>
          <w:rFonts w:ascii="Times New Roman" w:hAnsi="Times New Roman" w:cs="Times New Roman"/>
          <w:lang w:val="en-US"/>
        </w:rPr>
        <w:t>HMBC</w:t>
      </w:r>
      <w:r w:rsidRPr="00E56734">
        <w:rPr>
          <w:rFonts w:ascii="Times New Roman" w:hAnsi="Times New Roman" w:cs="Times New Roman"/>
          <w:lang w:val="en-US"/>
        </w:rPr>
        <w:t xml:space="preserve"> spectrum of compound </w:t>
      </w:r>
      <w:r w:rsidR="00C42C27">
        <w:rPr>
          <w:rFonts w:ascii="Times New Roman" w:hAnsi="Times New Roman" w:cs="Times New Roman"/>
          <w:b/>
          <w:lang w:val="en-US"/>
        </w:rPr>
        <w:t>3</w:t>
      </w:r>
      <w:r w:rsidRPr="00E56734">
        <w:rPr>
          <w:rFonts w:ascii="Times New Roman" w:hAnsi="Times New Roman" w:cs="Times New Roman"/>
          <w:lang w:val="en-US"/>
        </w:rPr>
        <w:t>.</w:t>
      </w:r>
    </w:p>
    <w:p w14:paraId="6AB55D04" w14:textId="237EA3B4" w:rsidR="00E035FC" w:rsidRDefault="00E035FC">
      <w:pPr>
        <w:rPr>
          <w:lang w:val="en-US"/>
        </w:rPr>
      </w:pPr>
    </w:p>
    <w:p w14:paraId="4C5AE4B1" w14:textId="770347EA" w:rsidR="00C42C27" w:rsidRDefault="00FF21C6">
      <w:pPr>
        <w:rPr>
          <w:lang w:val="en-US"/>
        </w:rPr>
      </w:pPr>
      <w:r w:rsidRPr="00FF21C6">
        <w:rPr>
          <w:noProof/>
          <w:lang w:val="en-US"/>
        </w:rPr>
        <w:lastRenderedPageBreak/>
        <w:drawing>
          <wp:inline distT="0" distB="0" distL="0" distR="0" wp14:anchorId="5DF3C1F9" wp14:editId="1B8F5D5D">
            <wp:extent cx="5731510" cy="396367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963670"/>
                    </a:xfrm>
                    <a:prstGeom prst="rect">
                      <a:avLst/>
                    </a:prstGeom>
                    <a:noFill/>
                    <a:ln>
                      <a:noFill/>
                    </a:ln>
                  </pic:spPr>
                </pic:pic>
              </a:graphicData>
            </a:graphic>
          </wp:inline>
        </w:drawing>
      </w:r>
    </w:p>
    <w:p w14:paraId="323A912B" w14:textId="3A3D98DE" w:rsidR="00C42C27" w:rsidRDefault="00C42C27" w:rsidP="00C42C27">
      <w:pPr>
        <w:rPr>
          <w:rFonts w:ascii="Times New Roman" w:hAnsi="Times New Roman" w:cs="Times New Roman"/>
          <w:bCs/>
          <w:lang w:val="en-US"/>
        </w:rPr>
      </w:pPr>
      <w:r w:rsidRPr="00E56734">
        <w:rPr>
          <w:rFonts w:ascii="Times New Roman" w:hAnsi="Times New Roman" w:cs="Times New Roman"/>
          <w:b/>
          <w:bCs/>
          <w:lang w:val="en-US"/>
        </w:rPr>
        <w:t>Figure S</w:t>
      </w:r>
      <w:r w:rsidR="00FF21C6">
        <w:rPr>
          <w:rFonts w:ascii="Times New Roman" w:hAnsi="Times New Roman" w:cs="Times New Roman"/>
          <w:b/>
          <w:bCs/>
          <w:lang w:val="en-US"/>
        </w:rPr>
        <w:t>20</w:t>
      </w:r>
      <w:r>
        <w:rPr>
          <w:rFonts w:ascii="Times New Roman" w:hAnsi="Times New Roman" w:cs="Times New Roman"/>
          <w:b/>
          <w:bCs/>
          <w:lang w:val="en-US"/>
        </w:rPr>
        <w:t xml:space="preserve"> </w:t>
      </w:r>
      <w:r w:rsidRPr="00E56734">
        <w:rPr>
          <w:rFonts w:ascii="Times New Roman" w:hAnsi="Times New Roman" w:cs="Times New Roman"/>
          <w:vertAlign w:val="superscript"/>
          <w:lang w:val="en-US"/>
        </w:rPr>
        <w:t>1</w:t>
      </w:r>
      <w:r w:rsidRPr="00E56734">
        <w:rPr>
          <w:rFonts w:ascii="Times New Roman" w:hAnsi="Times New Roman" w:cs="Times New Roman"/>
          <w:lang w:val="en-US"/>
        </w:rPr>
        <w:t xml:space="preserve">H NMR spectrum </w:t>
      </w:r>
      <w:r>
        <w:rPr>
          <w:rFonts w:ascii="Times New Roman" w:eastAsia="Times New Roman" w:hAnsi="Times New Roman" w:cs="Times New Roman"/>
          <w:color w:val="000000"/>
          <w:sz w:val="24"/>
          <w:szCs w:val="24"/>
        </w:rPr>
        <w:t>(CDCl</w:t>
      </w:r>
      <w:r w:rsidRPr="00FF78F3">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500 MHz) </w:t>
      </w:r>
      <w:r w:rsidRPr="00E56734">
        <w:rPr>
          <w:rFonts w:ascii="Times New Roman" w:hAnsi="Times New Roman" w:cs="Times New Roman"/>
          <w:lang w:val="en-US"/>
        </w:rPr>
        <w:t xml:space="preserve">of compound </w:t>
      </w:r>
      <w:r>
        <w:rPr>
          <w:rFonts w:ascii="Times New Roman" w:hAnsi="Times New Roman" w:cs="Times New Roman"/>
          <w:b/>
          <w:lang w:val="en-US"/>
        </w:rPr>
        <w:t>4</w:t>
      </w:r>
      <w:r w:rsidR="00FF21C6">
        <w:rPr>
          <w:rFonts w:ascii="Times New Roman" w:hAnsi="Times New Roman" w:cs="Times New Roman"/>
          <w:b/>
          <w:lang w:val="en-US"/>
        </w:rPr>
        <w:t xml:space="preserve"> </w:t>
      </w:r>
      <w:r w:rsidR="00FF21C6">
        <w:rPr>
          <w:rFonts w:ascii="Times New Roman" w:hAnsi="Times New Roman" w:cs="Times New Roman"/>
          <w:bCs/>
          <w:lang w:val="en-US"/>
        </w:rPr>
        <w:t>(Lupeol)</w:t>
      </w:r>
    </w:p>
    <w:p w14:paraId="681E5270" w14:textId="77777777" w:rsidR="00FF21C6" w:rsidRPr="00FF21C6" w:rsidRDefault="00FF21C6" w:rsidP="00C42C27">
      <w:pPr>
        <w:rPr>
          <w:rFonts w:ascii="Times New Roman" w:hAnsi="Times New Roman" w:cs="Times New Roman"/>
          <w:bCs/>
          <w:lang w:val="en-US"/>
        </w:rPr>
      </w:pPr>
    </w:p>
    <w:p w14:paraId="2823B15F" w14:textId="18ADFF98" w:rsidR="00C42C27" w:rsidRDefault="00FF21C6" w:rsidP="00C42C27">
      <w:pPr>
        <w:rPr>
          <w:rFonts w:ascii="Times New Roman" w:hAnsi="Times New Roman" w:cs="Times New Roman"/>
          <w:b/>
          <w:bCs/>
          <w:lang w:val="en-US"/>
        </w:rPr>
      </w:pPr>
      <w:r w:rsidRPr="00FF21C6">
        <w:rPr>
          <w:rFonts w:ascii="Times New Roman" w:hAnsi="Times New Roman" w:cs="Times New Roman"/>
          <w:b/>
          <w:bCs/>
          <w:noProof/>
          <w:lang w:val="en-US"/>
        </w:rPr>
        <w:drawing>
          <wp:inline distT="0" distB="0" distL="0" distR="0" wp14:anchorId="5B5B6ADC" wp14:editId="1A541029">
            <wp:extent cx="5731510" cy="385254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852545"/>
                    </a:xfrm>
                    <a:prstGeom prst="rect">
                      <a:avLst/>
                    </a:prstGeom>
                    <a:noFill/>
                    <a:ln>
                      <a:noFill/>
                    </a:ln>
                  </pic:spPr>
                </pic:pic>
              </a:graphicData>
            </a:graphic>
          </wp:inline>
        </w:drawing>
      </w:r>
    </w:p>
    <w:p w14:paraId="7C585483" w14:textId="24656042" w:rsidR="00C42C27" w:rsidRDefault="00C42C27" w:rsidP="00C42C27">
      <w:pPr>
        <w:rPr>
          <w:rFonts w:ascii="Times New Roman" w:hAnsi="Times New Roman" w:cs="Times New Roman"/>
          <w:lang w:val="en-US"/>
        </w:rPr>
      </w:pPr>
      <w:r w:rsidRPr="00E56734">
        <w:rPr>
          <w:rFonts w:ascii="Times New Roman" w:hAnsi="Times New Roman" w:cs="Times New Roman"/>
          <w:b/>
          <w:bCs/>
          <w:lang w:val="en-US"/>
        </w:rPr>
        <w:t>Figure S</w:t>
      </w:r>
      <w:r w:rsidR="006143A8">
        <w:rPr>
          <w:rFonts w:ascii="Times New Roman" w:hAnsi="Times New Roman" w:cs="Times New Roman"/>
          <w:b/>
          <w:bCs/>
          <w:lang w:val="en-US"/>
        </w:rPr>
        <w:t>21</w:t>
      </w:r>
      <w:r w:rsidRPr="00E56734">
        <w:rPr>
          <w:rFonts w:ascii="Times New Roman" w:hAnsi="Times New Roman" w:cs="Times New Roman"/>
          <w:bCs/>
          <w:lang w:val="en-US"/>
        </w:rPr>
        <w:t>.</w:t>
      </w:r>
      <w:r>
        <w:rPr>
          <w:rFonts w:ascii="Times New Roman" w:hAnsi="Times New Roman" w:cs="Times New Roman"/>
          <w:lang w:val="en-US"/>
        </w:rPr>
        <w:t>DEPT-135</w:t>
      </w:r>
      <w:r w:rsidRPr="00E56734">
        <w:rPr>
          <w:rFonts w:ascii="Times New Roman" w:hAnsi="Times New Roman" w:cs="Times New Roman"/>
          <w:lang w:val="en-US"/>
        </w:rPr>
        <w:t xml:space="preserve"> spectrum </w:t>
      </w:r>
      <w:r>
        <w:rPr>
          <w:rFonts w:ascii="Times New Roman" w:eastAsia="Times New Roman" w:hAnsi="Times New Roman" w:cs="Times New Roman"/>
          <w:color w:val="000000"/>
          <w:sz w:val="24"/>
          <w:szCs w:val="24"/>
        </w:rPr>
        <w:t>(CDCl</w:t>
      </w:r>
      <w:r w:rsidRPr="00FF78F3">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125 MHz)</w:t>
      </w:r>
      <w:r w:rsidRPr="00E56734">
        <w:rPr>
          <w:rFonts w:ascii="Times New Roman" w:hAnsi="Times New Roman" w:cs="Times New Roman"/>
          <w:lang w:val="en-US"/>
        </w:rPr>
        <w:t xml:space="preserve"> of compound </w:t>
      </w:r>
      <w:r w:rsidR="00FF21C6">
        <w:rPr>
          <w:rFonts w:ascii="Times New Roman" w:hAnsi="Times New Roman" w:cs="Times New Roman"/>
          <w:b/>
          <w:lang w:val="en-US"/>
        </w:rPr>
        <w:t>4</w:t>
      </w:r>
    </w:p>
    <w:p w14:paraId="67E580EA" w14:textId="16483228" w:rsidR="006143A8" w:rsidRDefault="006143A8" w:rsidP="00FF21C6">
      <w:pPr>
        <w:rPr>
          <w:rFonts w:ascii="Times New Roman" w:hAnsi="Times New Roman" w:cs="Times New Roman"/>
          <w:b/>
          <w:bCs/>
          <w:lang w:val="en-US"/>
        </w:rPr>
      </w:pPr>
      <w:r w:rsidRPr="006143A8">
        <w:rPr>
          <w:rFonts w:ascii="Times New Roman" w:hAnsi="Times New Roman" w:cs="Times New Roman"/>
          <w:b/>
          <w:bCs/>
          <w:noProof/>
          <w:lang w:val="en-US"/>
        </w:rPr>
        <w:lastRenderedPageBreak/>
        <w:drawing>
          <wp:inline distT="0" distB="0" distL="0" distR="0" wp14:anchorId="55D8D1C1" wp14:editId="4B37B81B">
            <wp:extent cx="5731510" cy="313118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131185"/>
                    </a:xfrm>
                    <a:prstGeom prst="rect">
                      <a:avLst/>
                    </a:prstGeom>
                    <a:noFill/>
                    <a:ln>
                      <a:noFill/>
                    </a:ln>
                  </pic:spPr>
                </pic:pic>
              </a:graphicData>
            </a:graphic>
          </wp:inline>
        </w:drawing>
      </w:r>
      <w:r w:rsidRPr="006143A8">
        <w:rPr>
          <w:rFonts w:ascii="Times New Roman" w:hAnsi="Times New Roman" w:cs="Times New Roman"/>
          <w:b/>
          <w:bCs/>
          <w:lang w:val="en-US"/>
        </w:rPr>
        <w:t xml:space="preserve"> </w:t>
      </w:r>
      <w:r w:rsidRPr="006143A8">
        <w:rPr>
          <w:rFonts w:ascii="Times New Roman" w:hAnsi="Times New Roman" w:cs="Times New Roman"/>
          <w:b/>
          <w:bCs/>
          <w:noProof/>
          <w:lang w:val="en-US"/>
        </w:rPr>
        <w:drawing>
          <wp:inline distT="0" distB="0" distL="0" distR="0" wp14:anchorId="2A53E7B9" wp14:editId="6620CEDF">
            <wp:extent cx="5731510" cy="39243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924300"/>
                    </a:xfrm>
                    <a:prstGeom prst="rect">
                      <a:avLst/>
                    </a:prstGeom>
                    <a:noFill/>
                    <a:ln>
                      <a:noFill/>
                    </a:ln>
                  </pic:spPr>
                </pic:pic>
              </a:graphicData>
            </a:graphic>
          </wp:inline>
        </w:drawing>
      </w:r>
    </w:p>
    <w:p w14:paraId="3D218DAD" w14:textId="75F7A0AC" w:rsidR="00FF21C6" w:rsidRDefault="00FF21C6" w:rsidP="00FF21C6">
      <w:pPr>
        <w:rPr>
          <w:rFonts w:ascii="Times New Roman" w:hAnsi="Times New Roman" w:cs="Times New Roman"/>
          <w:bCs/>
          <w:lang w:val="en-US"/>
        </w:rPr>
      </w:pPr>
      <w:r w:rsidRPr="00E56734">
        <w:rPr>
          <w:rFonts w:ascii="Times New Roman" w:hAnsi="Times New Roman" w:cs="Times New Roman"/>
          <w:b/>
          <w:bCs/>
          <w:lang w:val="en-US"/>
        </w:rPr>
        <w:t>Figure S</w:t>
      </w:r>
      <w:r w:rsidR="006143A8">
        <w:rPr>
          <w:rFonts w:ascii="Times New Roman" w:hAnsi="Times New Roman" w:cs="Times New Roman"/>
          <w:b/>
          <w:bCs/>
          <w:lang w:val="en-US"/>
        </w:rPr>
        <w:t>22</w:t>
      </w:r>
      <w:r>
        <w:rPr>
          <w:rFonts w:ascii="Times New Roman" w:hAnsi="Times New Roman" w:cs="Times New Roman"/>
          <w:b/>
          <w:bCs/>
          <w:lang w:val="en-US"/>
        </w:rPr>
        <w:t xml:space="preserve"> </w:t>
      </w:r>
      <w:r w:rsidRPr="00E56734">
        <w:rPr>
          <w:rFonts w:ascii="Times New Roman" w:hAnsi="Times New Roman" w:cs="Times New Roman"/>
          <w:vertAlign w:val="superscript"/>
          <w:lang w:val="en-US"/>
        </w:rPr>
        <w:t>1</w:t>
      </w:r>
      <w:r w:rsidRPr="00E56734">
        <w:rPr>
          <w:rFonts w:ascii="Times New Roman" w:hAnsi="Times New Roman" w:cs="Times New Roman"/>
          <w:lang w:val="en-US"/>
        </w:rPr>
        <w:t xml:space="preserve">H NMR spectrum </w:t>
      </w:r>
      <w:r>
        <w:rPr>
          <w:rFonts w:ascii="Times New Roman" w:eastAsia="Times New Roman" w:hAnsi="Times New Roman" w:cs="Times New Roman"/>
          <w:color w:val="000000"/>
          <w:sz w:val="24"/>
          <w:szCs w:val="24"/>
        </w:rPr>
        <w:t>(CDCl</w:t>
      </w:r>
      <w:r w:rsidRPr="00FF78F3">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500 MHz) </w:t>
      </w:r>
      <w:r w:rsidRPr="00E56734">
        <w:rPr>
          <w:rFonts w:ascii="Times New Roman" w:hAnsi="Times New Roman" w:cs="Times New Roman"/>
          <w:lang w:val="en-US"/>
        </w:rPr>
        <w:t xml:space="preserve">of compound </w:t>
      </w:r>
      <w:r w:rsidR="006143A8">
        <w:rPr>
          <w:rFonts w:ascii="Times New Roman" w:hAnsi="Times New Roman" w:cs="Times New Roman"/>
          <w:b/>
          <w:lang w:val="en-US"/>
        </w:rPr>
        <w:t xml:space="preserve">5 </w:t>
      </w:r>
      <w:r w:rsidR="006143A8" w:rsidRPr="006143A8">
        <w:rPr>
          <w:rFonts w:ascii="Times New Roman" w:hAnsi="Times New Roman" w:cs="Times New Roman"/>
          <w:bCs/>
          <w:lang w:val="en-US"/>
        </w:rPr>
        <w:t>(</w:t>
      </w:r>
      <w:proofErr w:type="spellStart"/>
      <w:r w:rsidR="006143A8" w:rsidRPr="006143A8">
        <w:rPr>
          <w:rFonts w:ascii="Times New Roman" w:hAnsi="Times New Roman" w:cs="Times New Roman"/>
          <w:bCs/>
          <w:sz w:val="24"/>
          <w:szCs w:val="24"/>
          <w:lang w:val="en-US"/>
        </w:rPr>
        <w:t>aleuritolic</w:t>
      </w:r>
      <w:proofErr w:type="spellEnd"/>
      <w:r w:rsidR="006143A8" w:rsidRPr="006143A8">
        <w:rPr>
          <w:rFonts w:ascii="Times New Roman" w:hAnsi="Times New Roman" w:cs="Times New Roman"/>
          <w:bCs/>
          <w:sz w:val="24"/>
          <w:szCs w:val="24"/>
          <w:lang w:val="en-US"/>
        </w:rPr>
        <w:t xml:space="preserve"> acid</w:t>
      </w:r>
      <w:r w:rsidR="006143A8" w:rsidRPr="006143A8">
        <w:rPr>
          <w:rFonts w:ascii="Times New Roman" w:hAnsi="Times New Roman" w:cs="Times New Roman"/>
          <w:bCs/>
          <w:lang w:val="en-US"/>
        </w:rPr>
        <w:t>)</w:t>
      </w:r>
    </w:p>
    <w:p w14:paraId="37DBE963" w14:textId="27C9F429" w:rsidR="006143A8" w:rsidRDefault="006143A8" w:rsidP="00FF21C6">
      <w:pPr>
        <w:rPr>
          <w:rFonts w:ascii="Times New Roman" w:hAnsi="Times New Roman" w:cs="Times New Roman"/>
          <w:lang w:val="en-US"/>
        </w:rPr>
      </w:pPr>
      <w:r w:rsidRPr="006143A8">
        <w:rPr>
          <w:rFonts w:ascii="Times New Roman" w:hAnsi="Times New Roman" w:cs="Times New Roman"/>
          <w:noProof/>
          <w:lang w:val="en-US"/>
        </w:rPr>
        <w:lastRenderedPageBreak/>
        <w:drawing>
          <wp:inline distT="0" distB="0" distL="0" distR="0" wp14:anchorId="54970DDF" wp14:editId="14F8CC80">
            <wp:extent cx="5731510" cy="2171065"/>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171065"/>
                    </a:xfrm>
                    <a:prstGeom prst="rect">
                      <a:avLst/>
                    </a:prstGeom>
                    <a:noFill/>
                    <a:ln>
                      <a:noFill/>
                    </a:ln>
                  </pic:spPr>
                </pic:pic>
              </a:graphicData>
            </a:graphic>
          </wp:inline>
        </w:drawing>
      </w:r>
    </w:p>
    <w:p w14:paraId="09A8A270" w14:textId="4183AC6D" w:rsidR="006143A8" w:rsidRDefault="006143A8" w:rsidP="00FF21C6">
      <w:pPr>
        <w:rPr>
          <w:rFonts w:ascii="Times New Roman" w:hAnsi="Times New Roman" w:cs="Times New Roman"/>
          <w:lang w:val="en-US"/>
        </w:rPr>
      </w:pPr>
      <w:r w:rsidRPr="006143A8">
        <w:rPr>
          <w:rFonts w:ascii="Times New Roman" w:hAnsi="Times New Roman" w:cs="Times New Roman"/>
          <w:noProof/>
          <w:lang w:val="en-US"/>
        </w:rPr>
        <w:drawing>
          <wp:inline distT="0" distB="0" distL="0" distR="0" wp14:anchorId="7CBED722" wp14:editId="112FEBBD">
            <wp:extent cx="5731510" cy="187071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1870710"/>
                    </a:xfrm>
                    <a:prstGeom prst="rect">
                      <a:avLst/>
                    </a:prstGeom>
                    <a:noFill/>
                    <a:ln>
                      <a:noFill/>
                    </a:ln>
                  </pic:spPr>
                </pic:pic>
              </a:graphicData>
            </a:graphic>
          </wp:inline>
        </w:drawing>
      </w:r>
    </w:p>
    <w:p w14:paraId="4B44FBB7" w14:textId="3F2E802A" w:rsidR="00FF21C6" w:rsidRDefault="00FF21C6" w:rsidP="00FF21C6">
      <w:pPr>
        <w:rPr>
          <w:rFonts w:ascii="Times New Roman" w:hAnsi="Times New Roman" w:cs="Times New Roman"/>
          <w:lang w:val="en-US"/>
        </w:rPr>
      </w:pPr>
      <w:r w:rsidRPr="00E56734">
        <w:rPr>
          <w:rFonts w:ascii="Times New Roman" w:hAnsi="Times New Roman" w:cs="Times New Roman"/>
          <w:b/>
          <w:bCs/>
          <w:lang w:val="en-US"/>
        </w:rPr>
        <w:t>Figure S</w:t>
      </w:r>
      <w:r w:rsidR="006143A8">
        <w:rPr>
          <w:rFonts w:ascii="Times New Roman" w:hAnsi="Times New Roman" w:cs="Times New Roman"/>
          <w:b/>
          <w:bCs/>
          <w:lang w:val="en-US"/>
        </w:rPr>
        <w:t>23</w:t>
      </w:r>
      <w:r>
        <w:rPr>
          <w:rFonts w:ascii="Times New Roman" w:hAnsi="Times New Roman" w:cs="Times New Roman"/>
          <w:b/>
          <w:bCs/>
          <w:lang w:val="en-US"/>
        </w:rPr>
        <w:t xml:space="preserve"> </w:t>
      </w:r>
      <w:r w:rsidRPr="00E56734">
        <w:rPr>
          <w:rFonts w:ascii="Times New Roman" w:hAnsi="Times New Roman" w:cs="Times New Roman"/>
          <w:vertAlign w:val="superscript"/>
          <w:lang w:val="en-US"/>
        </w:rPr>
        <w:t>1</w:t>
      </w:r>
      <w:r>
        <w:rPr>
          <w:rFonts w:ascii="Times New Roman" w:hAnsi="Times New Roman" w:cs="Times New Roman"/>
          <w:vertAlign w:val="superscript"/>
          <w:lang w:val="en-US"/>
        </w:rPr>
        <w:t>3</w:t>
      </w:r>
      <w:r>
        <w:rPr>
          <w:rFonts w:ascii="Times New Roman" w:hAnsi="Times New Roman" w:cs="Times New Roman"/>
          <w:lang w:val="en-US"/>
        </w:rPr>
        <w:t>C</w:t>
      </w:r>
      <w:r w:rsidRPr="00E56734">
        <w:rPr>
          <w:rFonts w:ascii="Times New Roman" w:hAnsi="Times New Roman" w:cs="Times New Roman"/>
          <w:lang w:val="en-US"/>
        </w:rPr>
        <w:t xml:space="preserve"> NMR spectrum </w:t>
      </w:r>
      <w:r>
        <w:rPr>
          <w:rFonts w:ascii="Times New Roman" w:eastAsia="Times New Roman" w:hAnsi="Times New Roman" w:cs="Times New Roman"/>
          <w:color w:val="000000"/>
          <w:sz w:val="24"/>
          <w:szCs w:val="24"/>
        </w:rPr>
        <w:t>(CDCl</w:t>
      </w:r>
      <w:r w:rsidRPr="00FF78F3">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125 MHz) </w:t>
      </w:r>
      <w:r w:rsidRPr="00E56734">
        <w:rPr>
          <w:rFonts w:ascii="Times New Roman" w:hAnsi="Times New Roman" w:cs="Times New Roman"/>
          <w:lang w:val="en-US"/>
        </w:rPr>
        <w:t xml:space="preserve">of compound </w:t>
      </w:r>
      <w:r>
        <w:rPr>
          <w:rFonts w:ascii="Times New Roman" w:hAnsi="Times New Roman" w:cs="Times New Roman"/>
          <w:b/>
          <w:lang w:val="en-US"/>
        </w:rPr>
        <w:t>4</w:t>
      </w:r>
    </w:p>
    <w:p w14:paraId="30797B77" w14:textId="3CE0C168" w:rsidR="00FF21C6" w:rsidRDefault="006143A8" w:rsidP="00FF21C6">
      <w:pPr>
        <w:rPr>
          <w:rFonts w:ascii="Times New Roman" w:hAnsi="Times New Roman" w:cs="Times New Roman"/>
          <w:b/>
          <w:bCs/>
          <w:lang w:val="en-US"/>
        </w:rPr>
      </w:pPr>
      <w:r w:rsidRPr="006143A8">
        <w:rPr>
          <w:rFonts w:ascii="Times New Roman" w:hAnsi="Times New Roman" w:cs="Times New Roman"/>
          <w:b/>
          <w:bCs/>
          <w:noProof/>
          <w:lang w:val="en-US"/>
        </w:rPr>
        <w:drawing>
          <wp:inline distT="0" distB="0" distL="0" distR="0" wp14:anchorId="18303545" wp14:editId="18FC3755">
            <wp:extent cx="5731510" cy="3743325"/>
            <wp:effectExtent l="0" t="0" r="254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743325"/>
                    </a:xfrm>
                    <a:prstGeom prst="rect">
                      <a:avLst/>
                    </a:prstGeom>
                    <a:noFill/>
                    <a:ln>
                      <a:noFill/>
                    </a:ln>
                  </pic:spPr>
                </pic:pic>
              </a:graphicData>
            </a:graphic>
          </wp:inline>
        </w:drawing>
      </w:r>
    </w:p>
    <w:p w14:paraId="7914E8F9" w14:textId="2120C8BB" w:rsidR="00C42C27" w:rsidRPr="00DF6F75" w:rsidRDefault="00FF21C6">
      <w:pPr>
        <w:rPr>
          <w:lang w:val="en-US"/>
        </w:rPr>
      </w:pPr>
      <w:r w:rsidRPr="00E56734">
        <w:rPr>
          <w:rFonts w:ascii="Times New Roman" w:hAnsi="Times New Roman" w:cs="Times New Roman"/>
          <w:b/>
          <w:bCs/>
          <w:lang w:val="en-US"/>
        </w:rPr>
        <w:t>Figure S</w:t>
      </w:r>
      <w:r w:rsidR="006143A8">
        <w:rPr>
          <w:rFonts w:ascii="Times New Roman" w:hAnsi="Times New Roman" w:cs="Times New Roman"/>
          <w:b/>
          <w:bCs/>
          <w:lang w:val="en-US"/>
        </w:rPr>
        <w:t>24</w:t>
      </w:r>
      <w:r w:rsidRPr="00E56734">
        <w:rPr>
          <w:rFonts w:ascii="Times New Roman" w:hAnsi="Times New Roman" w:cs="Times New Roman"/>
          <w:bCs/>
          <w:lang w:val="en-US"/>
        </w:rPr>
        <w:t>.</w:t>
      </w:r>
      <w:r>
        <w:rPr>
          <w:rFonts w:ascii="Times New Roman" w:hAnsi="Times New Roman" w:cs="Times New Roman"/>
          <w:lang w:val="en-US"/>
        </w:rPr>
        <w:t>DEPT-135</w:t>
      </w:r>
      <w:r w:rsidRPr="00E56734">
        <w:rPr>
          <w:rFonts w:ascii="Times New Roman" w:hAnsi="Times New Roman" w:cs="Times New Roman"/>
          <w:lang w:val="en-US"/>
        </w:rPr>
        <w:t xml:space="preserve"> spectrum </w:t>
      </w:r>
      <w:r>
        <w:rPr>
          <w:rFonts w:ascii="Times New Roman" w:eastAsia="Times New Roman" w:hAnsi="Times New Roman" w:cs="Times New Roman"/>
          <w:color w:val="000000"/>
          <w:sz w:val="24"/>
          <w:szCs w:val="24"/>
        </w:rPr>
        <w:t>(CDCl</w:t>
      </w:r>
      <w:r w:rsidRPr="00FF78F3">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125 MHz)</w:t>
      </w:r>
      <w:r w:rsidRPr="00E56734">
        <w:rPr>
          <w:rFonts w:ascii="Times New Roman" w:hAnsi="Times New Roman" w:cs="Times New Roman"/>
          <w:lang w:val="en-US"/>
        </w:rPr>
        <w:t xml:space="preserve"> of compound </w:t>
      </w:r>
      <w:r>
        <w:rPr>
          <w:rFonts w:ascii="Times New Roman" w:hAnsi="Times New Roman" w:cs="Times New Roman"/>
          <w:b/>
          <w:lang w:val="en-US"/>
        </w:rPr>
        <w:t>4</w:t>
      </w:r>
      <w:r w:rsidR="00881D3E">
        <w:rPr>
          <w:rFonts w:ascii="Times New Roman" w:hAnsi="Times New Roman" w:cs="Times New Roman"/>
          <w:b/>
          <w:lang w:val="en-US"/>
        </w:rPr>
        <w:t>.</w:t>
      </w:r>
    </w:p>
    <w:sectPr w:rsidR="00C42C27" w:rsidRPr="00DF6F75" w:rsidSect="004F1977">
      <w:footerReference w:type="default" r:id="rId3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F48AF0" w14:textId="77777777" w:rsidR="00EE7D95" w:rsidRDefault="00EE7D95" w:rsidP="004F1977">
      <w:pPr>
        <w:spacing w:after="0" w:line="240" w:lineRule="auto"/>
      </w:pPr>
      <w:r>
        <w:separator/>
      </w:r>
    </w:p>
  </w:endnote>
  <w:endnote w:type="continuationSeparator" w:id="0">
    <w:p w14:paraId="3AABE2F2" w14:textId="77777777" w:rsidR="00EE7D95" w:rsidRDefault="00EE7D95" w:rsidP="004F1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Pro-Ligh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6042354"/>
      <w:docPartObj>
        <w:docPartGallery w:val="Page Numbers (Bottom of Page)"/>
        <w:docPartUnique/>
      </w:docPartObj>
    </w:sdtPr>
    <w:sdtEndPr>
      <w:rPr>
        <w:noProof/>
      </w:rPr>
    </w:sdtEndPr>
    <w:sdtContent>
      <w:p w14:paraId="7C217E72" w14:textId="1BDE8C77" w:rsidR="00881D3E" w:rsidRDefault="00881D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4DD7DA" w14:textId="77777777" w:rsidR="00881D3E" w:rsidRDefault="00881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2BCE19" w14:textId="77777777" w:rsidR="00EE7D95" w:rsidRDefault="00EE7D95" w:rsidP="004F1977">
      <w:pPr>
        <w:spacing w:after="0" w:line="240" w:lineRule="auto"/>
      </w:pPr>
      <w:r>
        <w:separator/>
      </w:r>
    </w:p>
  </w:footnote>
  <w:footnote w:type="continuationSeparator" w:id="0">
    <w:p w14:paraId="4E49EB8B" w14:textId="77777777" w:rsidR="00EE7D95" w:rsidRDefault="00EE7D95" w:rsidP="004F1977">
      <w:pPr>
        <w:spacing w:after="0" w:line="240" w:lineRule="auto"/>
      </w:pPr>
      <w:r>
        <w:continuationSeparator/>
      </w:r>
    </w:p>
  </w:footnote>
  <w:footnote w:id="1">
    <w:p w14:paraId="7E8E85ED" w14:textId="3A63193F" w:rsidR="004F1977" w:rsidRPr="004F1977" w:rsidRDefault="004F1977" w:rsidP="004F1977">
      <w:pPr>
        <w:pStyle w:val="FootnoteText"/>
        <w:rPr>
          <w:lang w:val="fr-CM"/>
        </w:rPr>
      </w:pPr>
      <w:r w:rsidRPr="004F1977">
        <w:rPr>
          <w:rStyle w:val="FootnoteReference"/>
        </w:rPr>
        <w:sym w:font="Symbol" w:char="F02A"/>
      </w:r>
      <w:r w:rsidRPr="009437D0">
        <w:rPr>
          <w:lang w:val="fr-CM"/>
        </w:rPr>
        <w:t xml:space="preserve"> </w:t>
      </w:r>
      <w:hyperlink r:id="rId1" w:history="1">
        <w:r w:rsidRPr="00702DCD">
          <w:rPr>
            <w:rStyle w:val="Hyperlink"/>
            <w:rFonts w:ascii="Times New Roman" w:hAnsi="Times New Roman" w:cs="Times New Roman"/>
          </w:rPr>
          <w:t>j</w:t>
        </w:r>
        <w:r w:rsidRPr="00702DCD">
          <w:rPr>
            <w:rStyle w:val="Hyperlink"/>
            <w:rFonts w:ascii="Times New Roman" w:hAnsi="Times New Roman" w:cs="Times New Roman"/>
            <w:lang w:val="fr-CM"/>
          </w:rPr>
          <w:t>tatsimo@yahoo.com</w:t>
        </w:r>
      </w:hyperlink>
      <w:r w:rsidRPr="00702DCD">
        <w:rPr>
          <w:rFonts w:ascii="Times New Roman" w:hAnsi="Times New Roman" w:cs="Times New Roman"/>
          <w:lang w:val="fr-CM"/>
        </w:rPr>
        <w:t>, (237) 677355476, Box 55 Maroua-</w:t>
      </w:r>
      <w:proofErr w:type="spellStart"/>
      <w:r w:rsidRPr="00702DCD">
        <w:rPr>
          <w:rFonts w:ascii="Times New Roman" w:hAnsi="Times New Roman" w:cs="Times New Roman"/>
          <w:lang w:val="fr-CM"/>
        </w:rPr>
        <w:t>Cameroon</w:t>
      </w:r>
      <w:proofErr w:type="spellEnd"/>
      <w:r w:rsidRPr="00702DCD">
        <w:rPr>
          <w:rFonts w:ascii="Times New Roman" w:hAnsi="Times New Roman" w:cs="Times New Roman"/>
          <w:lang w:val="fr-CM"/>
        </w:rPr>
        <w:t xml:space="preserve"> (Prof </w:t>
      </w:r>
      <w:proofErr w:type="spellStart"/>
      <w:r w:rsidRPr="00702DCD">
        <w:rPr>
          <w:rFonts w:ascii="Times New Roman" w:hAnsi="Times New Roman" w:cs="Times New Roman"/>
          <w:lang w:val="fr-CM"/>
        </w:rPr>
        <w:t>Tatsimo</w:t>
      </w:r>
      <w:proofErr w:type="spellEnd"/>
      <w:r w:rsidRPr="00702DCD">
        <w:rPr>
          <w:rFonts w:ascii="Times New Roman" w:hAnsi="Times New Roman" w:cs="Times New Roman"/>
          <w:lang w:val="fr-CM"/>
        </w:rPr>
        <w:t xml:space="preserve"> N. Simplice J.), </w:t>
      </w:r>
      <w:r w:rsidRPr="004F1977">
        <w:rPr>
          <w:rFonts w:ascii="Times New Roman" w:hAnsi="Times New Roman" w:cs="Times New Roman"/>
          <w:lang w:val="fr-CM"/>
        </w:rPr>
        <w:t xml:space="preserve">ORCID : </w:t>
      </w:r>
      <w:r w:rsidRPr="004F1977">
        <w:rPr>
          <w:rFonts w:ascii="Times New Roman" w:eastAsia="Times New Roman" w:hAnsi="Times New Roman" w:cs="Times New Roman"/>
          <w:lang w:val="en-US" w:eastAsia="fr-FR"/>
        </w:rPr>
        <w:t>https://orcid.org/0000-0002-9238-0850;</w:t>
      </w:r>
      <w:r w:rsidRPr="00702DCD">
        <w:rPr>
          <w:rFonts w:ascii="Times New Roman" w:eastAsia="Times New Roman" w:hAnsi="Times New Roman" w:cs="Times New Roman"/>
          <w:color w:val="FF0000"/>
          <w:lang w:val="en-US" w:eastAsia="fr-FR"/>
        </w:rPr>
        <w:t xml:space="preserve"> </w:t>
      </w:r>
      <w:r w:rsidRPr="00702DCD">
        <w:rPr>
          <w:rFonts w:ascii="Times New Roman" w:hAnsi="Times New Roman" w:cs="Times New Roman"/>
          <w:lang w:val="fr-CM"/>
        </w:rPr>
        <w:t xml:space="preserve"> </w:t>
      </w:r>
      <w:hyperlink r:id="rId2" w:history="1">
        <w:r w:rsidRPr="00702DCD">
          <w:rPr>
            <w:rStyle w:val="Hyperlink"/>
            <w:rFonts w:ascii="Times New Roman" w:hAnsi="Times New Roman" w:cs="Times New Roman"/>
            <w:lang w:val="fr-CM"/>
          </w:rPr>
          <w:t>jtamokou@yahoo.fr</w:t>
        </w:r>
      </w:hyperlink>
      <w:r w:rsidRPr="00702DCD">
        <w:rPr>
          <w:rFonts w:ascii="Times New Roman" w:hAnsi="Times New Roman" w:cs="Times New Roman"/>
          <w:lang w:val="fr-CM"/>
        </w:rPr>
        <w:t>, (237) 677000897, Box. 67 Dschang-</w:t>
      </w:r>
      <w:proofErr w:type="spellStart"/>
      <w:r w:rsidRPr="00702DCD">
        <w:rPr>
          <w:rFonts w:ascii="Times New Roman" w:hAnsi="Times New Roman" w:cs="Times New Roman"/>
          <w:lang w:val="fr-CM"/>
        </w:rPr>
        <w:t>Cameroon</w:t>
      </w:r>
      <w:proofErr w:type="spellEnd"/>
      <w:r w:rsidRPr="00702DCD">
        <w:rPr>
          <w:rFonts w:ascii="Times New Roman" w:hAnsi="Times New Roman" w:cs="Times New Roman"/>
          <w:lang w:val="fr-CM"/>
        </w:rPr>
        <w:t xml:space="preserve"> (Prof </w:t>
      </w:r>
      <w:proofErr w:type="spellStart"/>
      <w:r w:rsidRPr="004F1977">
        <w:rPr>
          <w:rFonts w:ascii="Times New Roman" w:hAnsi="Times New Roman" w:cs="Times New Roman"/>
          <w:lang w:val="fr-CM"/>
        </w:rPr>
        <w:t>Tamokou</w:t>
      </w:r>
      <w:proofErr w:type="spellEnd"/>
      <w:r w:rsidRPr="004F1977">
        <w:rPr>
          <w:rFonts w:ascii="Times New Roman" w:hAnsi="Times New Roman" w:cs="Times New Roman"/>
          <w:lang w:val="fr-CM"/>
        </w:rPr>
        <w:t xml:space="preserve"> Jean-de-Dieu), ORCID : </w:t>
      </w:r>
      <w:r w:rsidRPr="004F1977">
        <w:rPr>
          <w:rFonts w:ascii="Times New Roman" w:eastAsia="Times New Roman" w:hAnsi="Times New Roman" w:cs="Times New Roman"/>
          <w:lang w:val="fr-FR" w:eastAsia="fr-FR"/>
        </w:rPr>
        <w:t>https://orcid.org/0000-0002-8088-463X</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977"/>
    <w:rsid w:val="001C6A50"/>
    <w:rsid w:val="0025477D"/>
    <w:rsid w:val="002B29DF"/>
    <w:rsid w:val="003B28EE"/>
    <w:rsid w:val="0041726F"/>
    <w:rsid w:val="004F1977"/>
    <w:rsid w:val="006143A8"/>
    <w:rsid w:val="007E6673"/>
    <w:rsid w:val="00873EB8"/>
    <w:rsid w:val="00881D3E"/>
    <w:rsid w:val="00952E48"/>
    <w:rsid w:val="00A27E00"/>
    <w:rsid w:val="00AA4F6D"/>
    <w:rsid w:val="00C11192"/>
    <w:rsid w:val="00C42C27"/>
    <w:rsid w:val="00DF6F75"/>
    <w:rsid w:val="00E035FC"/>
    <w:rsid w:val="00EE7D95"/>
    <w:rsid w:val="00FF2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A1AA8"/>
  <w15:chartTrackingRefBased/>
  <w15:docId w15:val="{D14E165E-192B-4968-A85B-F0F2148E5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4F1977"/>
    <w:pPr>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F1977"/>
    <w:rPr>
      <w:rFonts w:ascii="Times New Roman" w:eastAsia="Times New Roman" w:hAnsi="Times New Roman" w:cs="Times New Roman"/>
      <w:b/>
      <w:bCs/>
      <w:sz w:val="27"/>
      <w:szCs w:val="27"/>
      <w:lang w:val="fr-FR" w:eastAsia="fr-FR"/>
    </w:rPr>
  </w:style>
  <w:style w:type="paragraph" w:styleId="FootnoteText">
    <w:name w:val="footnote text"/>
    <w:basedOn w:val="Normal"/>
    <w:link w:val="FootnoteTextChar"/>
    <w:uiPriority w:val="99"/>
    <w:semiHidden/>
    <w:unhideWhenUsed/>
    <w:rsid w:val="004F19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1977"/>
    <w:rPr>
      <w:sz w:val="20"/>
      <w:szCs w:val="20"/>
    </w:rPr>
  </w:style>
  <w:style w:type="character" w:styleId="FootnoteReference">
    <w:name w:val="footnote reference"/>
    <w:basedOn w:val="DefaultParagraphFont"/>
    <w:uiPriority w:val="99"/>
    <w:semiHidden/>
    <w:unhideWhenUsed/>
    <w:rsid w:val="004F1977"/>
    <w:rPr>
      <w:vertAlign w:val="superscript"/>
    </w:rPr>
  </w:style>
  <w:style w:type="character" w:styleId="Hyperlink">
    <w:name w:val="Hyperlink"/>
    <w:uiPriority w:val="99"/>
    <w:unhideWhenUsed/>
    <w:rsid w:val="004F1977"/>
    <w:rPr>
      <w:color w:val="0563C1"/>
      <w:u w:val="single"/>
    </w:rPr>
  </w:style>
  <w:style w:type="paragraph" w:styleId="Header">
    <w:name w:val="header"/>
    <w:basedOn w:val="Normal"/>
    <w:link w:val="HeaderChar"/>
    <w:uiPriority w:val="99"/>
    <w:unhideWhenUsed/>
    <w:rsid w:val="00881D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1D3E"/>
  </w:style>
  <w:style w:type="paragraph" w:styleId="Footer">
    <w:name w:val="footer"/>
    <w:basedOn w:val="Normal"/>
    <w:link w:val="FooterChar"/>
    <w:uiPriority w:val="99"/>
    <w:unhideWhenUsed/>
    <w:rsid w:val="00881D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1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fontTable" Target="fontTable.xml"/><Relationship Id="rId8" Type="http://schemas.openxmlformats.org/officeDocument/2006/relationships/image" Target="media/image2.emf"/></Relationships>
</file>

<file path=word/_rels/footnotes.xml.rels><?xml version="1.0" encoding="UTF-8" standalone="yes"?>
<Relationships xmlns="http://schemas.openxmlformats.org/package/2006/relationships"><Relationship Id="rId2" Type="http://schemas.openxmlformats.org/officeDocument/2006/relationships/hyperlink" Target="mailto:jtamokou@yahoo.fr" TargetMode="External"/><Relationship Id="rId1" Type="http://schemas.openxmlformats.org/officeDocument/2006/relationships/hyperlink" Target="mailto:jtatsimo@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6BF1A-C86B-4037-BB1A-908FC22F8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633</Words>
  <Characters>3612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Simplice Tatsimo</dc:creator>
  <cp:keywords/>
  <dc:description/>
  <cp:lastModifiedBy>Victor Kuete</cp:lastModifiedBy>
  <cp:revision>6</cp:revision>
  <dcterms:created xsi:type="dcterms:W3CDTF">2020-06-04T12:52:00Z</dcterms:created>
  <dcterms:modified xsi:type="dcterms:W3CDTF">2020-06-05T09:29:00Z</dcterms:modified>
</cp:coreProperties>
</file>